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DF38B3" w:rsidRDefault="00001CFB" w:rsidP="00115B22">
      <w:pPr>
        <w:spacing w:after="120"/>
        <w:jc w:val="center"/>
        <w:rPr>
          <w:rFonts w:asciiTheme="majorHAnsi" w:hAnsiTheme="majorHAnsi" w:cstheme="majorHAnsi"/>
          <w:b/>
          <w:sz w:val="22"/>
          <w:szCs w:val="22"/>
          <w:lang w:val="lt-LT" w:bidi="ta-IN"/>
        </w:rPr>
      </w:pPr>
    </w:p>
    <w:p w14:paraId="50B9B503" w14:textId="77777777" w:rsidR="00B07BFD" w:rsidRPr="00DF38B3" w:rsidRDefault="00B07BFD" w:rsidP="00B07BFD">
      <w:pPr>
        <w:jc w:val="center"/>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NUOTEKŲ KOLEKTORIŲ REMONTAS IR VAMZDYNŲ INJEKTAVIMO</w:t>
      </w:r>
      <w:r w:rsidRPr="00DF38B3" w:rsidDel="00B07BFD">
        <w:rPr>
          <w:rFonts w:asciiTheme="majorHAnsi" w:hAnsiTheme="majorHAnsi" w:cstheme="majorHAnsi"/>
          <w:b/>
          <w:sz w:val="22"/>
          <w:szCs w:val="22"/>
          <w:lang w:val="lt-LT" w:bidi="ta-IN"/>
        </w:rPr>
        <w:t xml:space="preserve"> </w:t>
      </w:r>
    </w:p>
    <w:p w14:paraId="42B8C597" w14:textId="24E71913" w:rsidR="00923B55" w:rsidRPr="00DF38B3" w:rsidRDefault="00B07BFD" w:rsidP="00B07BFD">
      <w:pPr>
        <w:jc w:val="center"/>
        <w:rPr>
          <w:rFonts w:asciiTheme="majorHAnsi" w:hAnsiTheme="majorHAnsi" w:cstheme="majorHAnsi"/>
          <w:b/>
          <w:sz w:val="22"/>
          <w:szCs w:val="22"/>
          <w:lang w:val="lt-LT" w:eastAsia="en-US" w:bidi="ta-IN"/>
        </w:rPr>
      </w:pPr>
      <w:r w:rsidRPr="00DF38B3">
        <w:rPr>
          <w:rFonts w:asciiTheme="majorHAnsi" w:hAnsiTheme="majorHAnsi" w:cstheme="majorHAnsi"/>
          <w:b/>
          <w:sz w:val="22"/>
          <w:szCs w:val="22"/>
          <w:lang w:val="lt-LT" w:bidi="ta-IN"/>
        </w:rPr>
        <w:t xml:space="preserve">RANGOS </w:t>
      </w:r>
      <w:r w:rsidR="00FF0FCD" w:rsidRPr="00DF38B3">
        <w:rPr>
          <w:rFonts w:asciiTheme="majorHAnsi" w:hAnsiTheme="majorHAnsi" w:cstheme="majorHAnsi"/>
          <w:b/>
          <w:sz w:val="22"/>
          <w:szCs w:val="22"/>
          <w:lang w:val="lt-LT" w:bidi="ta-IN"/>
        </w:rPr>
        <w:t>DARBŲ</w:t>
      </w:r>
      <w:r w:rsidR="00923B55" w:rsidRPr="00DF38B3">
        <w:rPr>
          <w:rFonts w:asciiTheme="majorHAnsi" w:hAnsiTheme="majorHAnsi" w:cstheme="majorHAnsi"/>
          <w:b/>
          <w:sz w:val="22"/>
          <w:szCs w:val="22"/>
          <w:lang w:val="lt-LT" w:bidi="ta-IN"/>
        </w:rPr>
        <w:t xml:space="preserve"> </w:t>
      </w:r>
      <w:r w:rsidR="00923B55" w:rsidRPr="00DF38B3">
        <w:rPr>
          <w:rFonts w:asciiTheme="majorHAnsi" w:hAnsiTheme="majorHAnsi" w:cstheme="majorHAnsi"/>
          <w:b/>
          <w:sz w:val="22"/>
          <w:szCs w:val="22"/>
          <w:lang w:val="lt-LT" w:eastAsia="en-US" w:bidi="ta-IN"/>
        </w:rPr>
        <w:t>SUTARTIES SPECIALIOJI DALIS</w:t>
      </w:r>
    </w:p>
    <w:p w14:paraId="7EB937BF" w14:textId="77777777" w:rsidR="00B07BFD" w:rsidRPr="00DF38B3" w:rsidRDefault="00B07BFD" w:rsidP="00B07BFD">
      <w:pPr>
        <w:jc w:val="center"/>
        <w:rPr>
          <w:rFonts w:asciiTheme="majorHAnsi" w:hAnsiTheme="majorHAnsi" w:cstheme="majorHAnsi"/>
          <w:b/>
          <w:sz w:val="22"/>
          <w:szCs w:val="22"/>
          <w:lang w:val="lt-LT" w:eastAsia="en-US" w:bidi="ta-IN"/>
        </w:rPr>
      </w:pPr>
    </w:p>
    <w:p w14:paraId="45810507" w14:textId="77777777" w:rsidR="00001CFB" w:rsidRPr="00DF38B3" w:rsidRDefault="00024A8B" w:rsidP="00115B22">
      <w:pPr>
        <w:spacing w:after="120"/>
        <w:jc w:val="center"/>
        <w:rPr>
          <w:rFonts w:asciiTheme="majorHAnsi" w:hAnsiTheme="majorHAnsi" w:cstheme="majorHAnsi"/>
          <w:sz w:val="22"/>
          <w:szCs w:val="22"/>
          <w:lang w:val="lt-LT" w:eastAsia="en-US" w:bidi="ta-IN"/>
        </w:rPr>
      </w:pPr>
      <w:proofErr w:type="spellStart"/>
      <w:r w:rsidRPr="00DF38B3">
        <w:rPr>
          <w:rFonts w:asciiTheme="majorHAnsi" w:hAnsiTheme="majorHAnsi" w:cstheme="majorHAnsi"/>
          <w:sz w:val="22"/>
          <w:szCs w:val="22"/>
          <w:lang w:val="lt-LT" w:eastAsia="en-US" w:bidi="ta-IN"/>
        </w:rPr>
        <w:t>Reg</w:t>
      </w:r>
      <w:proofErr w:type="spellEnd"/>
      <w:r w:rsidRPr="00DF38B3">
        <w:rPr>
          <w:rFonts w:asciiTheme="majorHAnsi" w:hAnsiTheme="majorHAnsi" w:cstheme="majorHAnsi"/>
          <w:sz w:val="22"/>
          <w:szCs w:val="22"/>
          <w:lang w:val="lt-LT" w:eastAsia="en-US" w:bidi="ta-IN"/>
        </w:rPr>
        <w:t xml:space="preserve">. data </w:t>
      </w:r>
      <w:r w:rsidR="00923B55" w:rsidRPr="00DF38B3">
        <w:rPr>
          <w:rFonts w:asciiTheme="majorHAnsi" w:hAnsiTheme="majorHAnsi" w:cstheme="majorHAnsi"/>
          <w:sz w:val="22"/>
          <w:szCs w:val="22"/>
          <w:lang w:val="lt-LT" w:eastAsia="en-US" w:bidi="ta-IN"/>
        </w:rPr>
        <w:t xml:space="preserve">20__-__-__, Nr. </w:t>
      </w:r>
      <w:r w:rsidR="00923B55" w:rsidRPr="00DF38B3">
        <w:rPr>
          <w:rFonts w:asciiTheme="majorHAnsi" w:hAnsiTheme="majorHAnsi" w:cstheme="majorHAnsi"/>
          <w:i/>
          <w:sz w:val="22"/>
          <w:szCs w:val="22"/>
          <w:lang w:val="lt-LT" w:eastAsia="en-US" w:bidi="ta-IN"/>
        </w:rPr>
        <w:t>__________________________</w:t>
      </w:r>
    </w:p>
    <w:p w14:paraId="01AAA8DA" w14:textId="77777777" w:rsidR="00923B55" w:rsidRPr="00DF38B3" w:rsidRDefault="00001CFB" w:rsidP="00115B22">
      <w:pPr>
        <w:spacing w:after="120"/>
        <w:ind w:firstLine="720"/>
        <w:jc w:val="center"/>
        <w:rPr>
          <w:rFonts w:asciiTheme="majorHAnsi" w:hAnsiTheme="majorHAnsi" w:cstheme="majorHAnsi"/>
          <w:sz w:val="22"/>
          <w:szCs w:val="22"/>
          <w:lang w:val="lt-LT" w:eastAsia="en-US" w:bidi="ta-IN"/>
        </w:rPr>
      </w:pPr>
      <w:r w:rsidRPr="00DF38B3">
        <w:rPr>
          <w:rFonts w:asciiTheme="majorHAnsi" w:hAnsiTheme="majorHAnsi" w:cstheme="majorHAnsi"/>
          <w:sz w:val="22"/>
          <w:szCs w:val="22"/>
          <w:lang w:val="lt-LT" w:eastAsia="en-US" w:bidi="ta-IN"/>
        </w:rPr>
        <w:t>V</w:t>
      </w:r>
      <w:r w:rsidR="00923B55" w:rsidRPr="00DF38B3">
        <w:rPr>
          <w:rFonts w:asciiTheme="majorHAnsi" w:hAnsiTheme="majorHAnsi" w:cstheme="majorHAnsi"/>
          <w:sz w:val="22"/>
          <w:szCs w:val="22"/>
          <w:lang w:val="lt-LT" w:eastAsia="en-US" w:bidi="ta-IN"/>
        </w:rPr>
        <w:t>ilnius</w:t>
      </w:r>
    </w:p>
    <w:p w14:paraId="0B1C555E" w14:textId="5E3EE8E5" w:rsidR="00923B55" w:rsidRPr="00DF38B3" w:rsidRDefault="00923B55" w:rsidP="00115B22">
      <w:pPr>
        <w:spacing w:after="120"/>
        <w:jc w:val="both"/>
        <w:rPr>
          <w:rFonts w:asciiTheme="majorHAnsi" w:hAnsiTheme="majorHAnsi" w:cstheme="majorHAnsi"/>
          <w:sz w:val="22"/>
          <w:szCs w:val="22"/>
          <w:lang w:val="lt-LT" w:eastAsia="en-US" w:bidi="ta-IN"/>
        </w:rPr>
      </w:pPr>
      <w:r w:rsidRPr="00DF38B3">
        <w:rPr>
          <w:rFonts w:asciiTheme="majorHAnsi" w:hAnsiTheme="majorHAnsi" w:cstheme="majorHAnsi"/>
          <w:b/>
          <w:sz w:val="22"/>
          <w:szCs w:val="22"/>
          <w:lang w:val="lt-LT" w:eastAsia="en-US" w:bidi="ta-IN"/>
        </w:rPr>
        <w:t>U</w:t>
      </w:r>
      <w:r w:rsidR="00A14ED6" w:rsidRPr="00DF38B3">
        <w:rPr>
          <w:rFonts w:asciiTheme="majorHAnsi" w:hAnsiTheme="majorHAnsi" w:cstheme="majorHAnsi"/>
          <w:b/>
          <w:sz w:val="22"/>
          <w:szCs w:val="22"/>
          <w:lang w:val="lt-LT" w:eastAsia="en-US" w:bidi="ta-IN"/>
        </w:rPr>
        <w:t>ždaroji akcinė bendrovė</w:t>
      </w:r>
      <w:r w:rsidRPr="00DF38B3">
        <w:rPr>
          <w:rFonts w:asciiTheme="majorHAnsi" w:hAnsiTheme="majorHAnsi" w:cstheme="majorHAnsi"/>
          <w:b/>
          <w:sz w:val="22"/>
          <w:szCs w:val="22"/>
          <w:lang w:val="lt-LT" w:eastAsia="en-US" w:bidi="ta-IN"/>
        </w:rPr>
        <w:t xml:space="preserve"> „</w:t>
      </w:r>
      <w:r w:rsidR="00A14ED6" w:rsidRPr="00DF38B3">
        <w:rPr>
          <w:rFonts w:asciiTheme="majorHAnsi" w:hAnsiTheme="majorHAnsi" w:cstheme="majorHAnsi"/>
          <w:b/>
          <w:sz w:val="22"/>
          <w:szCs w:val="22"/>
          <w:lang w:val="lt-LT" w:eastAsia="en-US" w:bidi="ta-IN"/>
        </w:rPr>
        <w:t>VILNIAUS VANDENYS</w:t>
      </w:r>
      <w:r w:rsidRPr="00DF38B3">
        <w:rPr>
          <w:rFonts w:asciiTheme="majorHAnsi" w:hAnsiTheme="majorHAnsi" w:cstheme="majorHAnsi"/>
          <w:b/>
          <w:sz w:val="22"/>
          <w:szCs w:val="22"/>
          <w:lang w:val="lt-LT" w:eastAsia="en-US" w:bidi="ta-IN"/>
        </w:rPr>
        <w:t>“</w:t>
      </w:r>
      <w:r w:rsidRPr="00DF38B3">
        <w:rPr>
          <w:rFonts w:asciiTheme="majorHAnsi" w:hAnsiTheme="majorHAnsi" w:cstheme="majorHAnsi"/>
          <w:sz w:val="22"/>
          <w:szCs w:val="22"/>
          <w:lang w:val="lt-LT" w:eastAsia="en-US" w:bidi="ta-IN"/>
        </w:rPr>
        <w:t>, ju</w:t>
      </w:r>
      <w:r w:rsidR="00E2590A" w:rsidRPr="00DF38B3">
        <w:rPr>
          <w:rFonts w:asciiTheme="majorHAnsi" w:hAnsiTheme="majorHAnsi" w:cstheme="majorHAnsi"/>
          <w:sz w:val="22"/>
          <w:szCs w:val="22"/>
          <w:lang w:val="lt-LT" w:eastAsia="en-US" w:bidi="ta-IN"/>
        </w:rPr>
        <w:t xml:space="preserve">ridinio asmens kodas 120545849, </w:t>
      </w:r>
      <w:r w:rsidRPr="00DF38B3">
        <w:rPr>
          <w:rFonts w:asciiTheme="majorHAnsi" w:hAnsiTheme="majorHAnsi" w:cstheme="majorHAnsi"/>
          <w:sz w:val="22"/>
          <w:szCs w:val="22"/>
          <w:lang w:val="lt-LT" w:eastAsia="en-US" w:bidi="ta-IN"/>
        </w:rPr>
        <w:t xml:space="preserve">buveinės adresas </w:t>
      </w:r>
      <w:r w:rsidR="00853BA5" w:rsidRPr="00DF38B3">
        <w:rPr>
          <w:rFonts w:asciiTheme="majorHAnsi" w:hAnsiTheme="majorHAnsi" w:cstheme="majorHAnsi"/>
          <w:sz w:val="22"/>
          <w:szCs w:val="22"/>
          <w:lang w:val="lt-LT" w:bidi="ta-IN"/>
        </w:rPr>
        <w:t>Spaudos g. 8</w:t>
      </w:r>
      <w:r w:rsidR="001B3BDF" w:rsidRPr="00DF38B3">
        <w:rPr>
          <w:rFonts w:asciiTheme="majorHAnsi" w:hAnsiTheme="majorHAnsi" w:cstheme="majorHAnsi"/>
          <w:sz w:val="22"/>
          <w:szCs w:val="22"/>
          <w:lang w:val="lt-LT" w:bidi="ta-IN"/>
        </w:rPr>
        <w:t>-1</w:t>
      </w:r>
      <w:r w:rsidRPr="00DF38B3">
        <w:rPr>
          <w:rFonts w:asciiTheme="majorHAnsi" w:hAnsiTheme="majorHAnsi" w:cstheme="majorHAnsi"/>
          <w:sz w:val="22"/>
          <w:szCs w:val="22"/>
          <w:lang w:val="lt-LT" w:eastAsia="en-US" w:bidi="ta-IN"/>
        </w:rPr>
        <w:t xml:space="preserve">, </w:t>
      </w:r>
      <w:r w:rsidR="00E86AFA" w:rsidRPr="00DF38B3">
        <w:rPr>
          <w:rFonts w:asciiTheme="majorHAnsi" w:hAnsiTheme="majorHAnsi" w:cstheme="majorHAnsi"/>
          <w:sz w:val="22"/>
          <w:szCs w:val="22"/>
          <w:lang w:val="lt-LT" w:eastAsia="en-US" w:bidi="ta-IN"/>
        </w:rPr>
        <w:t>LT-</w:t>
      </w:r>
      <w:r w:rsidRPr="00DF38B3">
        <w:rPr>
          <w:rFonts w:asciiTheme="majorHAnsi" w:hAnsiTheme="majorHAnsi" w:cstheme="majorHAnsi"/>
          <w:sz w:val="22"/>
          <w:szCs w:val="22"/>
          <w:lang w:val="lt-LT" w:eastAsia="en-US" w:bidi="ta-IN"/>
        </w:rPr>
        <w:t>0</w:t>
      </w:r>
      <w:r w:rsidR="00E86AFA" w:rsidRPr="00DF38B3">
        <w:rPr>
          <w:rFonts w:asciiTheme="majorHAnsi" w:hAnsiTheme="majorHAnsi" w:cstheme="majorHAnsi"/>
          <w:sz w:val="22"/>
          <w:szCs w:val="22"/>
          <w:lang w:val="lt-LT" w:eastAsia="en-US" w:bidi="ta-IN"/>
        </w:rPr>
        <w:t>5132</w:t>
      </w:r>
      <w:r w:rsidRPr="00DF38B3">
        <w:rPr>
          <w:rFonts w:asciiTheme="majorHAnsi" w:hAnsiTheme="majorHAnsi" w:cstheme="majorHAnsi"/>
          <w:sz w:val="22"/>
          <w:szCs w:val="22"/>
          <w:lang w:val="lt-LT" w:eastAsia="en-US" w:bidi="ta-IN"/>
        </w:rPr>
        <w:t xml:space="preserve"> Vilnius, Li</w:t>
      </w:r>
      <w:r w:rsidR="005E74B3" w:rsidRPr="00DF38B3">
        <w:rPr>
          <w:rFonts w:asciiTheme="majorHAnsi" w:hAnsiTheme="majorHAnsi" w:cstheme="majorHAnsi"/>
          <w:sz w:val="22"/>
          <w:szCs w:val="22"/>
          <w:lang w:val="lt-LT" w:eastAsia="en-US" w:bidi="ta-IN"/>
        </w:rPr>
        <w:t>etuvos Respublika, atstovaujama [pareigos, vardas, pavardė]</w:t>
      </w:r>
      <w:r w:rsidR="00ED68EC" w:rsidRPr="00DF38B3">
        <w:rPr>
          <w:rFonts w:asciiTheme="majorHAnsi" w:hAnsiTheme="majorHAnsi" w:cstheme="majorHAnsi"/>
          <w:sz w:val="22"/>
          <w:szCs w:val="22"/>
          <w:lang w:val="lt-LT" w:eastAsia="en-US" w:bidi="ta-IN"/>
        </w:rPr>
        <w:t xml:space="preserve">, </w:t>
      </w:r>
      <w:r w:rsidRPr="00DF38B3">
        <w:rPr>
          <w:rFonts w:asciiTheme="majorHAnsi" w:hAnsiTheme="majorHAnsi" w:cstheme="majorHAnsi"/>
          <w:sz w:val="22"/>
          <w:szCs w:val="22"/>
          <w:lang w:val="lt-LT" w:eastAsia="en-US" w:bidi="ta-IN"/>
        </w:rPr>
        <w:t>veikiančio/-</w:t>
      </w:r>
      <w:proofErr w:type="spellStart"/>
      <w:r w:rsidRPr="00DF38B3">
        <w:rPr>
          <w:rFonts w:asciiTheme="majorHAnsi" w:hAnsiTheme="majorHAnsi" w:cstheme="majorHAnsi"/>
          <w:sz w:val="22"/>
          <w:szCs w:val="22"/>
          <w:lang w:val="lt-LT" w:eastAsia="en-US" w:bidi="ta-IN"/>
        </w:rPr>
        <w:t>ios</w:t>
      </w:r>
      <w:proofErr w:type="spellEnd"/>
      <w:r w:rsidRPr="00DF38B3">
        <w:rPr>
          <w:rFonts w:asciiTheme="majorHAnsi" w:hAnsiTheme="majorHAnsi" w:cstheme="majorHAnsi"/>
          <w:sz w:val="22"/>
          <w:szCs w:val="22"/>
          <w:lang w:val="lt-LT" w:eastAsia="en-US" w:bidi="ta-IN"/>
        </w:rPr>
        <w:t xml:space="preserve"> pagal [</w:t>
      </w:r>
      <w:r w:rsidR="005E74B3" w:rsidRPr="00DF38B3">
        <w:rPr>
          <w:rFonts w:asciiTheme="majorHAnsi" w:hAnsiTheme="majorHAnsi" w:cstheme="majorHAnsi"/>
          <w:sz w:val="22"/>
          <w:szCs w:val="22"/>
          <w:lang w:val="lt-LT" w:eastAsia="en-US" w:bidi="ta-IN"/>
        </w:rPr>
        <w:t>atstovavimo pagrindas]</w:t>
      </w:r>
      <w:r w:rsidRPr="00DF38B3">
        <w:rPr>
          <w:rFonts w:asciiTheme="majorHAnsi" w:hAnsiTheme="majorHAnsi" w:cstheme="majorHAnsi"/>
          <w:sz w:val="22"/>
          <w:szCs w:val="22"/>
          <w:lang w:val="lt-LT" w:eastAsia="en-US" w:bidi="ta-IN"/>
        </w:rPr>
        <w:t xml:space="preserve"> (toliau – </w:t>
      </w:r>
      <w:r w:rsidRPr="00DF38B3">
        <w:rPr>
          <w:rFonts w:asciiTheme="majorHAnsi" w:hAnsiTheme="majorHAnsi" w:cstheme="majorHAnsi"/>
          <w:b/>
          <w:sz w:val="22"/>
          <w:szCs w:val="22"/>
          <w:lang w:val="lt-LT" w:eastAsia="en-US" w:bidi="ta-IN"/>
        </w:rPr>
        <w:t>„</w:t>
      </w:r>
      <w:r w:rsidR="000A1181" w:rsidRPr="00DF38B3">
        <w:rPr>
          <w:rFonts w:asciiTheme="majorHAnsi" w:hAnsiTheme="majorHAnsi" w:cstheme="majorHAnsi"/>
          <w:b/>
          <w:sz w:val="22"/>
          <w:szCs w:val="22"/>
          <w:lang w:val="lt-LT" w:eastAsia="en-US" w:bidi="ta-IN"/>
        </w:rPr>
        <w:t>Užsakovas</w:t>
      </w:r>
      <w:r w:rsidRPr="00DF38B3">
        <w:rPr>
          <w:rFonts w:asciiTheme="majorHAnsi" w:hAnsiTheme="majorHAnsi" w:cstheme="majorHAnsi"/>
          <w:b/>
          <w:sz w:val="22"/>
          <w:szCs w:val="22"/>
          <w:lang w:val="lt-LT" w:eastAsia="en-US" w:bidi="ta-IN"/>
        </w:rPr>
        <w:t>“</w:t>
      </w:r>
      <w:r w:rsidRPr="00DF38B3">
        <w:rPr>
          <w:rFonts w:asciiTheme="majorHAnsi" w:hAnsiTheme="majorHAnsi" w:cstheme="majorHAnsi"/>
          <w:sz w:val="22"/>
          <w:szCs w:val="22"/>
          <w:lang w:val="lt-LT" w:eastAsia="en-US" w:bidi="ta-IN"/>
        </w:rPr>
        <w:t>), iš vienos pusės,</w:t>
      </w:r>
      <w:r w:rsidR="00966E0A" w:rsidRPr="00DF38B3">
        <w:rPr>
          <w:rFonts w:asciiTheme="majorHAnsi" w:hAnsiTheme="majorHAnsi" w:cstheme="majorHAnsi"/>
          <w:sz w:val="22"/>
          <w:szCs w:val="22"/>
          <w:lang w:val="lt-LT" w:eastAsia="en-US" w:bidi="ta-IN"/>
        </w:rPr>
        <w:t xml:space="preserve"> </w:t>
      </w:r>
      <w:r w:rsidR="00966E0A" w:rsidRPr="00DF38B3">
        <w:rPr>
          <w:rFonts w:asciiTheme="majorHAnsi" w:hAnsiTheme="majorHAnsi" w:cstheme="majorHAnsi"/>
          <w:b/>
          <w:sz w:val="22"/>
          <w:szCs w:val="22"/>
          <w:lang w:val="lt-LT" w:eastAsia="en-US" w:bidi="ta-IN"/>
        </w:rPr>
        <w:t>ir</w:t>
      </w:r>
    </w:p>
    <w:p w14:paraId="5903A408" w14:textId="1B52DE7D" w:rsidR="00923B55" w:rsidRPr="00DF38B3" w:rsidRDefault="00923B55" w:rsidP="00115B22">
      <w:pPr>
        <w:spacing w:after="120"/>
        <w:jc w:val="both"/>
        <w:rPr>
          <w:rFonts w:asciiTheme="majorHAnsi" w:hAnsiTheme="majorHAnsi" w:cstheme="majorHAnsi"/>
          <w:sz w:val="22"/>
          <w:szCs w:val="22"/>
          <w:lang w:val="lt-LT" w:eastAsia="en-US" w:bidi="ta-IN"/>
        </w:rPr>
      </w:pPr>
      <w:r w:rsidRPr="00DF38B3">
        <w:rPr>
          <w:rFonts w:asciiTheme="majorHAnsi" w:hAnsiTheme="majorHAnsi" w:cstheme="majorHAnsi"/>
          <w:bCs/>
          <w:sz w:val="22"/>
          <w:szCs w:val="22"/>
          <w:lang w:val="lt-LT" w:eastAsia="en-US" w:bidi="ta-IN"/>
        </w:rPr>
        <w:t>[</w:t>
      </w:r>
      <w:r w:rsidRPr="00DF38B3">
        <w:rPr>
          <w:rFonts w:asciiTheme="majorHAnsi" w:hAnsiTheme="majorHAnsi" w:cstheme="majorHAnsi"/>
          <w:b/>
          <w:sz w:val="22"/>
          <w:szCs w:val="22"/>
          <w:highlight w:val="lightGray"/>
          <w:lang w:val="lt-LT" w:eastAsia="en-US" w:bidi="ta-IN"/>
        </w:rPr>
        <w:t>Pavadinimas</w:t>
      </w:r>
      <w:r w:rsidR="005E74B3" w:rsidRPr="00DF38B3">
        <w:rPr>
          <w:rFonts w:asciiTheme="majorHAnsi" w:hAnsiTheme="majorHAnsi" w:cstheme="majorHAnsi"/>
          <w:sz w:val="22"/>
          <w:szCs w:val="22"/>
          <w:lang w:val="lt-LT" w:eastAsia="en-US" w:bidi="ta-IN"/>
        </w:rPr>
        <w:t>], juridinio asmens kodas [įrašyti]</w:t>
      </w:r>
      <w:r w:rsidR="00B31928" w:rsidRPr="00DF38B3">
        <w:rPr>
          <w:rFonts w:asciiTheme="majorHAnsi" w:hAnsiTheme="majorHAnsi" w:cstheme="majorHAnsi"/>
          <w:sz w:val="22"/>
          <w:szCs w:val="22"/>
          <w:lang w:val="lt-LT" w:eastAsia="en-US" w:bidi="ta-IN"/>
        </w:rPr>
        <w:t>,</w:t>
      </w:r>
      <w:r w:rsidR="005E74B3" w:rsidRPr="00DF38B3">
        <w:rPr>
          <w:rFonts w:asciiTheme="majorHAnsi" w:hAnsiTheme="majorHAnsi" w:cstheme="majorHAnsi"/>
          <w:sz w:val="22"/>
          <w:szCs w:val="22"/>
          <w:lang w:val="lt-LT" w:eastAsia="en-US" w:bidi="ta-IN"/>
        </w:rPr>
        <w:t xml:space="preserve"> registruotos buveinės adresas </w:t>
      </w:r>
      <w:r w:rsidR="005E74B3" w:rsidRPr="00DF38B3">
        <w:rPr>
          <w:rFonts w:asciiTheme="majorHAnsi" w:hAnsiTheme="majorHAnsi" w:cstheme="majorHAnsi"/>
          <w:sz w:val="22"/>
          <w:szCs w:val="22"/>
          <w:highlight w:val="lightGray"/>
          <w:lang w:val="lt-LT" w:eastAsia="en-US" w:bidi="ta-IN"/>
        </w:rPr>
        <w:t>[įrašyti</w:t>
      </w:r>
      <w:r w:rsidR="005E74B3" w:rsidRPr="00DF38B3">
        <w:rPr>
          <w:rFonts w:asciiTheme="majorHAnsi" w:hAnsiTheme="majorHAnsi" w:cstheme="majorHAnsi"/>
          <w:sz w:val="22"/>
          <w:szCs w:val="22"/>
          <w:lang w:val="lt-LT" w:eastAsia="en-US" w:bidi="ta-IN"/>
        </w:rPr>
        <w:t xml:space="preserve">], </w:t>
      </w:r>
      <w:r w:rsidRPr="00DF38B3">
        <w:rPr>
          <w:rFonts w:asciiTheme="majorHAnsi" w:hAnsiTheme="majorHAnsi" w:cstheme="majorHAnsi"/>
          <w:sz w:val="22"/>
          <w:szCs w:val="22"/>
          <w:lang w:val="lt-LT" w:eastAsia="en-US" w:bidi="ta-IN"/>
        </w:rPr>
        <w:t xml:space="preserve">Lietuvos Respublika, atstovaujama </w:t>
      </w:r>
      <w:r w:rsidR="005E74B3" w:rsidRPr="00DF38B3">
        <w:rPr>
          <w:rFonts w:asciiTheme="majorHAnsi" w:hAnsiTheme="majorHAnsi" w:cstheme="majorHAnsi"/>
          <w:sz w:val="22"/>
          <w:szCs w:val="22"/>
          <w:lang w:val="lt-LT" w:eastAsia="en-US" w:bidi="ta-IN"/>
        </w:rPr>
        <w:t>[</w:t>
      </w:r>
      <w:r w:rsidR="005E74B3" w:rsidRPr="00DF38B3">
        <w:rPr>
          <w:rFonts w:asciiTheme="majorHAnsi" w:hAnsiTheme="majorHAnsi" w:cstheme="majorHAnsi"/>
          <w:sz w:val="22"/>
          <w:szCs w:val="22"/>
          <w:highlight w:val="lightGray"/>
          <w:lang w:val="lt-LT" w:eastAsia="en-US" w:bidi="ta-IN"/>
        </w:rPr>
        <w:t>pareigos, vardas, pavardė</w:t>
      </w:r>
      <w:r w:rsidR="005E74B3" w:rsidRPr="00DF38B3">
        <w:rPr>
          <w:rFonts w:asciiTheme="majorHAnsi" w:hAnsiTheme="majorHAnsi" w:cstheme="majorHAnsi"/>
          <w:sz w:val="22"/>
          <w:szCs w:val="22"/>
          <w:lang w:val="lt-LT" w:eastAsia="en-US" w:bidi="ta-IN"/>
        </w:rPr>
        <w:t>]</w:t>
      </w:r>
      <w:r w:rsidR="00ED68EC" w:rsidRPr="00DF38B3">
        <w:rPr>
          <w:rFonts w:asciiTheme="majorHAnsi" w:hAnsiTheme="majorHAnsi" w:cstheme="majorHAnsi"/>
          <w:sz w:val="22"/>
          <w:szCs w:val="22"/>
          <w:lang w:val="lt-LT" w:eastAsia="en-US" w:bidi="ta-IN"/>
        </w:rPr>
        <w:t>,</w:t>
      </w:r>
      <w:r w:rsidR="005E74B3" w:rsidRPr="00DF38B3">
        <w:rPr>
          <w:rFonts w:asciiTheme="majorHAnsi" w:hAnsiTheme="majorHAnsi" w:cstheme="majorHAnsi"/>
          <w:sz w:val="22"/>
          <w:szCs w:val="22"/>
          <w:lang w:val="lt-LT" w:eastAsia="en-US" w:bidi="ta-IN"/>
        </w:rPr>
        <w:t xml:space="preserve"> </w:t>
      </w:r>
      <w:r w:rsidR="00ED68EC" w:rsidRPr="00DF38B3">
        <w:rPr>
          <w:rFonts w:asciiTheme="majorHAnsi" w:hAnsiTheme="majorHAnsi" w:cstheme="majorHAnsi"/>
          <w:sz w:val="22"/>
          <w:szCs w:val="22"/>
          <w:lang w:val="lt-LT" w:eastAsia="en-US" w:bidi="ta-IN"/>
        </w:rPr>
        <w:t>veikiančio</w:t>
      </w:r>
      <w:r w:rsidR="0030099E" w:rsidRPr="00DF38B3">
        <w:rPr>
          <w:rFonts w:asciiTheme="majorHAnsi" w:hAnsiTheme="majorHAnsi" w:cstheme="majorHAnsi"/>
          <w:sz w:val="22"/>
          <w:szCs w:val="22"/>
          <w:lang w:val="lt-LT" w:eastAsia="en-US" w:bidi="ta-IN"/>
        </w:rPr>
        <w:t xml:space="preserve"> </w:t>
      </w:r>
      <w:r w:rsidR="00ED68EC" w:rsidRPr="00DF38B3">
        <w:rPr>
          <w:rFonts w:asciiTheme="majorHAnsi" w:hAnsiTheme="majorHAnsi" w:cstheme="majorHAnsi"/>
          <w:sz w:val="22"/>
          <w:szCs w:val="22"/>
          <w:lang w:val="lt-LT" w:eastAsia="en-US" w:bidi="ta-IN"/>
        </w:rPr>
        <w:t>/-</w:t>
      </w:r>
      <w:proofErr w:type="spellStart"/>
      <w:r w:rsidR="00ED68EC" w:rsidRPr="00DF38B3">
        <w:rPr>
          <w:rFonts w:asciiTheme="majorHAnsi" w:hAnsiTheme="majorHAnsi" w:cstheme="majorHAnsi"/>
          <w:sz w:val="22"/>
          <w:szCs w:val="22"/>
          <w:lang w:val="lt-LT" w:eastAsia="en-US" w:bidi="ta-IN"/>
        </w:rPr>
        <w:t>ios</w:t>
      </w:r>
      <w:proofErr w:type="spellEnd"/>
      <w:r w:rsidR="00ED68EC" w:rsidRPr="00DF38B3">
        <w:rPr>
          <w:rFonts w:asciiTheme="majorHAnsi" w:hAnsiTheme="majorHAnsi" w:cstheme="majorHAnsi"/>
          <w:sz w:val="22"/>
          <w:szCs w:val="22"/>
          <w:lang w:val="lt-LT" w:eastAsia="en-US" w:bidi="ta-IN"/>
        </w:rPr>
        <w:t xml:space="preserve"> pagal [</w:t>
      </w:r>
      <w:r w:rsidR="00ED4D6B" w:rsidRPr="00DF38B3">
        <w:rPr>
          <w:rFonts w:asciiTheme="majorHAnsi" w:hAnsiTheme="majorHAnsi" w:cstheme="majorHAnsi"/>
          <w:sz w:val="22"/>
          <w:szCs w:val="22"/>
          <w:highlight w:val="lightGray"/>
          <w:lang w:val="lt-LT" w:eastAsia="en-US" w:bidi="ta-IN"/>
        </w:rPr>
        <w:t>atstovavimo</w:t>
      </w:r>
      <w:r w:rsidR="00ED68EC" w:rsidRPr="00DF38B3">
        <w:rPr>
          <w:rFonts w:asciiTheme="majorHAnsi" w:hAnsiTheme="majorHAnsi" w:cstheme="majorHAnsi"/>
          <w:sz w:val="22"/>
          <w:szCs w:val="22"/>
          <w:highlight w:val="lightGray"/>
          <w:lang w:val="lt-LT" w:eastAsia="en-US" w:bidi="ta-IN"/>
        </w:rPr>
        <w:t xml:space="preserve"> pagrindas</w:t>
      </w:r>
      <w:r w:rsidR="00ED68EC" w:rsidRPr="00DF38B3">
        <w:rPr>
          <w:rFonts w:asciiTheme="majorHAnsi" w:hAnsiTheme="majorHAnsi" w:cstheme="majorHAnsi"/>
          <w:sz w:val="22"/>
          <w:szCs w:val="22"/>
          <w:lang w:val="lt-LT" w:eastAsia="en-US" w:bidi="ta-IN"/>
        </w:rPr>
        <w:t xml:space="preserve">] </w:t>
      </w:r>
      <w:r w:rsidRPr="00DF38B3">
        <w:rPr>
          <w:rFonts w:asciiTheme="majorHAnsi" w:hAnsiTheme="majorHAnsi" w:cstheme="majorHAnsi"/>
          <w:sz w:val="22"/>
          <w:szCs w:val="22"/>
          <w:lang w:val="lt-LT" w:eastAsia="en-US" w:bidi="ta-IN"/>
        </w:rPr>
        <w:t xml:space="preserve">(toliau – </w:t>
      </w:r>
      <w:r w:rsidRPr="00DF38B3">
        <w:rPr>
          <w:rFonts w:asciiTheme="majorHAnsi" w:hAnsiTheme="majorHAnsi" w:cstheme="majorHAnsi"/>
          <w:b/>
          <w:sz w:val="22"/>
          <w:szCs w:val="22"/>
          <w:lang w:val="lt-LT" w:eastAsia="en-US" w:bidi="ta-IN"/>
        </w:rPr>
        <w:t>„</w:t>
      </w:r>
      <w:r w:rsidR="000A1181" w:rsidRPr="00DF38B3">
        <w:rPr>
          <w:rFonts w:asciiTheme="majorHAnsi" w:hAnsiTheme="majorHAnsi" w:cstheme="majorHAnsi"/>
          <w:b/>
          <w:sz w:val="22"/>
          <w:szCs w:val="22"/>
          <w:lang w:val="lt-LT" w:eastAsia="en-US" w:bidi="ta-IN"/>
        </w:rPr>
        <w:t>Rangovas</w:t>
      </w:r>
      <w:r w:rsidRPr="00DF38B3">
        <w:rPr>
          <w:rFonts w:asciiTheme="majorHAnsi" w:hAnsiTheme="majorHAnsi" w:cstheme="majorHAnsi"/>
          <w:b/>
          <w:sz w:val="22"/>
          <w:szCs w:val="22"/>
          <w:lang w:val="lt-LT" w:eastAsia="en-US" w:bidi="ta-IN"/>
        </w:rPr>
        <w:t>“</w:t>
      </w:r>
      <w:r w:rsidRPr="00DF38B3">
        <w:rPr>
          <w:rFonts w:asciiTheme="majorHAnsi" w:hAnsiTheme="majorHAnsi" w:cstheme="majorHAnsi"/>
          <w:sz w:val="22"/>
          <w:szCs w:val="22"/>
          <w:lang w:val="lt-LT" w:eastAsia="en-US" w:bidi="ta-IN"/>
        </w:rPr>
        <w:t xml:space="preserve">), iš kitos pusės, </w:t>
      </w:r>
    </w:p>
    <w:p w14:paraId="7BB8B02B" w14:textId="77777777" w:rsidR="00923B55" w:rsidRPr="00DF38B3" w:rsidRDefault="00923B55" w:rsidP="00115B22">
      <w:pPr>
        <w:spacing w:after="120"/>
        <w:jc w:val="both"/>
        <w:rPr>
          <w:rFonts w:asciiTheme="majorHAnsi" w:hAnsiTheme="majorHAnsi" w:cstheme="majorHAnsi"/>
          <w:sz w:val="22"/>
          <w:szCs w:val="22"/>
          <w:lang w:val="lt-LT" w:eastAsia="en-US" w:bidi="ta-IN"/>
        </w:rPr>
      </w:pPr>
      <w:r w:rsidRPr="00DF38B3">
        <w:rPr>
          <w:rFonts w:asciiTheme="majorHAnsi" w:hAnsiTheme="majorHAnsi" w:cstheme="majorHAnsi"/>
          <w:sz w:val="22"/>
          <w:szCs w:val="22"/>
          <w:lang w:val="lt-LT" w:eastAsia="en-US" w:bidi="ta-IN"/>
        </w:rPr>
        <w:t xml:space="preserve">toliau abi kartu vadinamos </w:t>
      </w:r>
      <w:r w:rsidRPr="00DF38B3">
        <w:rPr>
          <w:rFonts w:asciiTheme="majorHAnsi" w:hAnsiTheme="majorHAnsi" w:cstheme="majorHAnsi"/>
          <w:b/>
          <w:bCs/>
          <w:sz w:val="22"/>
          <w:szCs w:val="22"/>
          <w:lang w:val="lt-LT" w:eastAsia="en-US" w:bidi="ta-IN"/>
        </w:rPr>
        <w:t>„</w:t>
      </w:r>
      <w:r w:rsidRPr="00DF38B3">
        <w:rPr>
          <w:rFonts w:asciiTheme="majorHAnsi" w:hAnsiTheme="majorHAnsi" w:cstheme="majorHAnsi"/>
          <w:b/>
          <w:sz w:val="22"/>
          <w:szCs w:val="22"/>
          <w:lang w:val="lt-LT" w:eastAsia="en-US" w:bidi="ta-IN"/>
        </w:rPr>
        <w:t>Šalimis“</w:t>
      </w:r>
      <w:r w:rsidRPr="00DF38B3">
        <w:rPr>
          <w:rFonts w:asciiTheme="majorHAnsi" w:hAnsiTheme="majorHAnsi" w:cstheme="majorHAnsi"/>
          <w:sz w:val="22"/>
          <w:szCs w:val="22"/>
          <w:lang w:val="lt-LT" w:eastAsia="en-US" w:bidi="ta-IN"/>
        </w:rPr>
        <w:t xml:space="preserve">, o kiekviena atskirai </w:t>
      </w:r>
      <w:r w:rsidRPr="00DF38B3">
        <w:rPr>
          <w:rFonts w:asciiTheme="majorHAnsi" w:hAnsiTheme="majorHAnsi" w:cstheme="majorHAnsi"/>
          <w:b/>
          <w:bCs/>
          <w:sz w:val="22"/>
          <w:szCs w:val="22"/>
          <w:lang w:val="lt-LT" w:eastAsia="en-US" w:bidi="ta-IN"/>
        </w:rPr>
        <w:t>„</w:t>
      </w:r>
      <w:r w:rsidRPr="00DF38B3">
        <w:rPr>
          <w:rFonts w:asciiTheme="majorHAnsi" w:hAnsiTheme="majorHAnsi" w:cstheme="majorHAnsi"/>
          <w:b/>
          <w:sz w:val="22"/>
          <w:szCs w:val="22"/>
          <w:lang w:val="lt-LT" w:eastAsia="en-US" w:bidi="ta-IN"/>
        </w:rPr>
        <w:t>Šalimi“</w:t>
      </w:r>
      <w:r w:rsidRPr="00DF38B3">
        <w:rPr>
          <w:rFonts w:asciiTheme="majorHAnsi" w:hAnsiTheme="majorHAnsi" w:cstheme="majorHAnsi"/>
          <w:sz w:val="22"/>
          <w:szCs w:val="22"/>
          <w:lang w:val="lt-LT" w:eastAsia="en-US" w:bidi="ta-IN"/>
        </w:rPr>
        <w:t xml:space="preserve">, sudarė šią sutartį (toliau – </w:t>
      </w:r>
      <w:r w:rsidRPr="00DF38B3">
        <w:rPr>
          <w:rFonts w:asciiTheme="majorHAnsi" w:hAnsiTheme="majorHAnsi" w:cstheme="majorHAnsi"/>
          <w:b/>
          <w:sz w:val="22"/>
          <w:szCs w:val="22"/>
          <w:lang w:val="lt-LT" w:eastAsia="en-US" w:bidi="ta-IN"/>
        </w:rPr>
        <w:t>„Sutarti</w:t>
      </w:r>
      <w:r w:rsidR="0018295D" w:rsidRPr="00DF38B3">
        <w:rPr>
          <w:rFonts w:asciiTheme="majorHAnsi" w:hAnsiTheme="majorHAnsi" w:cstheme="majorHAnsi"/>
          <w:b/>
          <w:sz w:val="22"/>
          <w:szCs w:val="22"/>
          <w:lang w:val="lt-LT" w:eastAsia="en-US" w:bidi="ta-IN"/>
        </w:rPr>
        <w:t>e</w:t>
      </w:r>
      <w:r w:rsidRPr="00DF38B3">
        <w:rPr>
          <w:rFonts w:asciiTheme="majorHAnsi" w:hAnsiTheme="majorHAnsi" w:cstheme="majorHAnsi"/>
          <w:b/>
          <w:sz w:val="22"/>
          <w:szCs w:val="22"/>
          <w:lang w:val="lt-LT" w:eastAsia="en-US" w:bidi="ta-IN"/>
        </w:rPr>
        <w:t>s</w:t>
      </w:r>
      <w:r w:rsidR="0018295D" w:rsidRPr="00DF38B3">
        <w:rPr>
          <w:rFonts w:asciiTheme="majorHAnsi" w:hAnsiTheme="majorHAnsi" w:cstheme="majorHAnsi"/>
          <w:b/>
          <w:sz w:val="22"/>
          <w:szCs w:val="22"/>
          <w:lang w:val="lt-LT" w:eastAsia="en-US" w:bidi="ta-IN"/>
        </w:rPr>
        <w:t xml:space="preserve"> SD</w:t>
      </w:r>
      <w:r w:rsidRPr="00DF38B3">
        <w:rPr>
          <w:rFonts w:asciiTheme="majorHAnsi" w:hAnsiTheme="majorHAnsi" w:cstheme="majorHAnsi"/>
          <w:b/>
          <w:sz w:val="22"/>
          <w:szCs w:val="22"/>
          <w:lang w:val="lt-LT" w:eastAsia="en-US" w:bidi="ta-IN"/>
        </w:rPr>
        <w:t>“</w:t>
      </w:r>
      <w:r w:rsidR="00934EE1" w:rsidRPr="00DF38B3">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DF38B3" w14:paraId="75E48DED" w14:textId="77777777" w:rsidTr="3D85EF63">
        <w:tc>
          <w:tcPr>
            <w:tcW w:w="2216" w:type="dxa"/>
            <w:shd w:val="clear" w:color="auto" w:fill="auto"/>
            <w:vAlign w:val="center"/>
          </w:tcPr>
          <w:p w14:paraId="774B5A67" w14:textId="77777777" w:rsidR="007C1EF6" w:rsidRPr="00DF38B3" w:rsidRDefault="00525CD6" w:rsidP="00115B22">
            <w:pPr>
              <w:spacing w:after="120"/>
              <w:rPr>
                <w:rFonts w:asciiTheme="majorHAnsi" w:hAnsiTheme="majorHAnsi" w:cstheme="majorHAnsi"/>
                <w:sz w:val="22"/>
                <w:szCs w:val="22"/>
                <w:lang w:val="lt-LT" w:eastAsia="en-US" w:bidi="ta-IN"/>
              </w:rPr>
            </w:pPr>
            <w:r w:rsidRPr="00DF38B3">
              <w:rPr>
                <w:rFonts w:asciiTheme="majorHAnsi" w:hAnsiTheme="majorHAnsi" w:cstheme="majorHAnsi"/>
                <w:b/>
                <w:bCs/>
                <w:sz w:val="22"/>
                <w:szCs w:val="22"/>
                <w:lang w:val="lt-LT" w:eastAsia="en-US" w:bidi="ta-IN"/>
              </w:rPr>
              <w:t xml:space="preserve">1. </w:t>
            </w:r>
            <w:r w:rsidR="007C1EF6" w:rsidRPr="00DF38B3">
              <w:rPr>
                <w:rFonts w:asciiTheme="majorHAnsi" w:hAnsiTheme="majorHAnsi" w:cstheme="majorHAnsi"/>
                <w:b/>
                <w:bCs/>
                <w:sz w:val="22"/>
                <w:szCs w:val="22"/>
                <w:lang w:val="lt-LT" w:eastAsia="en-US" w:bidi="ta-IN"/>
              </w:rPr>
              <w:t>Sutarties objektas</w:t>
            </w:r>
          </w:p>
        </w:tc>
        <w:tc>
          <w:tcPr>
            <w:tcW w:w="7941" w:type="dxa"/>
            <w:gridSpan w:val="2"/>
            <w:shd w:val="clear" w:color="auto" w:fill="auto"/>
          </w:tcPr>
          <w:p w14:paraId="3E26E9CF" w14:textId="1960494F" w:rsidR="00060A51" w:rsidRPr="00DF38B3" w:rsidRDefault="007B0DBB" w:rsidP="00057DE4">
            <w:pPr>
              <w:pStyle w:val="ListParagraph"/>
              <w:spacing w:before="0" w:after="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1.1. </w:t>
            </w:r>
            <w:r w:rsidR="00680F92" w:rsidRPr="00DF38B3">
              <w:rPr>
                <w:rFonts w:asciiTheme="majorHAnsi" w:hAnsiTheme="majorHAnsi" w:cstheme="majorHAnsi"/>
                <w:sz w:val="22"/>
                <w:szCs w:val="22"/>
                <w:lang w:val="lt-LT" w:bidi="ta-IN"/>
              </w:rPr>
              <w:t xml:space="preserve"> </w:t>
            </w:r>
            <w:r w:rsidR="003902C3" w:rsidRPr="00DF38B3">
              <w:rPr>
                <w:rFonts w:asciiTheme="majorHAnsi" w:hAnsiTheme="majorHAnsi" w:cstheme="majorHAnsi"/>
                <w:sz w:val="22"/>
                <w:szCs w:val="22"/>
                <w:lang w:val="lt-LT" w:bidi="ta-IN"/>
              </w:rPr>
              <w:t xml:space="preserve">Rangovas </w:t>
            </w:r>
            <w:r w:rsidR="007C1EF6" w:rsidRPr="00DF38B3">
              <w:rPr>
                <w:rFonts w:asciiTheme="majorHAnsi" w:hAnsiTheme="majorHAnsi" w:cstheme="majorHAnsi"/>
                <w:sz w:val="22"/>
                <w:szCs w:val="22"/>
                <w:lang w:val="lt-LT" w:bidi="ta-IN"/>
              </w:rPr>
              <w:t xml:space="preserve">įsipareigoja </w:t>
            </w:r>
            <w:r w:rsidR="003902C3" w:rsidRPr="00DF38B3">
              <w:rPr>
                <w:rFonts w:asciiTheme="majorHAnsi" w:hAnsiTheme="majorHAnsi" w:cstheme="majorHAnsi"/>
                <w:sz w:val="22"/>
                <w:szCs w:val="22"/>
                <w:lang w:val="lt-LT" w:bidi="ta-IN"/>
              </w:rPr>
              <w:t>Užsakovui atlikti</w:t>
            </w:r>
            <w:r w:rsidR="00B07BFD" w:rsidRPr="00DF38B3">
              <w:rPr>
                <w:rFonts w:asciiTheme="majorHAnsi" w:hAnsiTheme="majorHAnsi" w:cstheme="majorHAnsi"/>
                <w:sz w:val="22"/>
                <w:szCs w:val="22"/>
                <w:lang w:val="lt-LT" w:bidi="ta-IN"/>
              </w:rPr>
              <w:t xml:space="preserve"> </w:t>
            </w:r>
            <w:r w:rsidR="00B07BFD" w:rsidRPr="00DF38B3">
              <w:rPr>
                <w:rFonts w:asciiTheme="majorHAnsi" w:hAnsiTheme="majorHAnsi" w:cstheme="majorHAnsi"/>
                <w:b/>
                <w:sz w:val="22"/>
                <w:szCs w:val="22"/>
                <w:lang w:val="lt-LT" w:bidi="ta-IN"/>
              </w:rPr>
              <w:t xml:space="preserve">Nuotekų kolektorių remontas ir vamzdynų </w:t>
            </w:r>
            <w:proofErr w:type="spellStart"/>
            <w:r w:rsidR="00B07BFD" w:rsidRPr="00DF38B3">
              <w:rPr>
                <w:rFonts w:asciiTheme="majorHAnsi" w:hAnsiTheme="majorHAnsi" w:cstheme="majorHAnsi"/>
                <w:b/>
                <w:sz w:val="22"/>
                <w:szCs w:val="22"/>
                <w:lang w:val="lt-LT" w:bidi="ta-IN"/>
              </w:rPr>
              <w:t>injektavimo</w:t>
            </w:r>
            <w:proofErr w:type="spellEnd"/>
            <w:r w:rsidR="00B07BFD" w:rsidRPr="00DF38B3">
              <w:rPr>
                <w:rFonts w:asciiTheme="majorHAnsi" w:hAnsiTheme="majorHAnsi" w:cstheme="majorHAnsi"/>
                <w:sz w:val="22"/>
                <w:szCs w:val="22"/>
                <w:lang w:val="lt-LT" w:bidi="ta-IN"/>
              </w:rPr>
              <w:t xml:space="preserve">  </w:t>
            </w:r>
            <w:r w:rsidR="00B07BFD" w:rsidRPr="00DF38B3">
              <w:rPr>
                <w:rFonts w:asciiTheme="majorHAnsi" w:hAnsiTheme="majorHAnsi" w:cstheme="majorHAnsi"/>
                <w:b/>
                <w:bCs/>
                <w:sz w:val="22"/>
                <w:szCs w:val="22"/>
                <w:lang w:val="lt-LT" w:bidi="ta-IN"/>
              </w:rPr>
              <w:t xml:space="preserve">darbus </w:t>
            </w:r>
            <w:r w:rsidR="003902C3" w:rsidRPr="00DF38B3">
              <w:rPr>
                <w:rFonts w:asciiTheme="majorHAnsi" w:hAnsiTheme="majorHAnsi" w:cstheme="majorHAnsi"/>
                <w:sz w:val="22"/>
                <w:szCs w:val="22"/>
                <w:lang w:val="lt-LT" w:bidi="ta-IN"/>
              </w:rPr>
              <w:t>(įskaitant ir jų rezultato perdavimą)</w:t>
            </w:r>
            <w:r w:rsidR="00525CD6" w:rsidRPr="00DF38B3">
              <w:rPr>
                <w:rFonts w:asciiTheme="majorHAnsi" w:hAnsiTheme="majorHAnsi" w:cstheme="majorHAnsi"/>
                <w:sz w:val="22"/>
                <w:szCs w:val="22"/>
                <w:lang w:val="lt-LT" w:bidi="ta-IN"/>
              </w:rPr>
              <w:t xml:space="preserve"> (toliau – Darbai)</w:t>
            </w:r>
            <w:r w:rsidR="003902C3" w:rsidRPr="00DF38B3">
              <w:rPr>
                <w:rFonts w:asciiTheme="majorHAnsi" w:hAnsiTheme="majorHAnsi" w:cstheme="majorHAnsi"/>
                <w:sz w:val="22"/>
                <w:szCs w:val="22"/>
                <w:lang w:val="lt-LT" w:bidi="ta-IN"/>
              </w:rPr>
              <w:t>, kurie detalizuoti</w:t>
            </w:r>
            <w:r w:rsidR="007C1EF6" w:rsidRPr="00DF38B3">
              <w:rPr>
                <w:rFonts w:asciiTheme="majorHAnsi" w:hAnsiTheme="majorHAnsi" w:cstheme="majorHAnsi"/>
                <w:sz w:val="22"/>
                <w:szCs w:val="22"/>
                <w:lang w:val="lt-LT" w:bidi="ta-IN"/>
              </w:rPr>
              <w:t xml:space="preserve"> ir atitinka</w:t>
            </w:r>
            <w:r w:rsidR="00A45B83" w:rsidRPr="00DF38B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lang w:bidi="ta-IN"/>
                </w:rPr>
              </w:sdtEndPr>
              <w:sdtContent>
                <w:r w:rsidR="00B07BFD" w:rsidRPr="00DF38B3">
                  <w:rPr>
                    <w:rStyle w:val="Style2"/>
                    <w:rFonts w:asciiTheme="majorHAnsi" w:hAnsiTheme="majorHAnsi" w:cstheme="majorHAnsi"/>
                    <w:szCs w:val="22"/>
                    <w:lang w:val="lt-LT"/>
                  </w:rPr>
                  <w:t>Techninėje specifikacijoje nurodytus reikalavimus (Sutarties priedas Nr. 1).</w:t>
                </w:r>
              </w:sdtContent>
            </w:sdt>
            <w:r w:rsidR="00A45B83" w:rsidRPr="00DF38B3" w:rsidDel="00A45B83">
              <w:rPr>
                <w:rStyle w:val="Style1"/>
                <w:rFonts w:asciiTheme="majorHAnsi" w:hAnsiTheme="majorHAnsi" w:cstheme="majorHAnsi"/>
                <w:i/>
                <w:iCs/>
                <w:sz w:val="22"/>
                <w:szCs w:val="22"/>
                <w:lang w:val="lt-LT"/>
              </w:rPr>
              <w:t xml:space="preserve"> </w:t>
            </w:r>
          </w:p>
        </w:tc>
      </w:tr>
      <w:tr w:rsidR="002E70C1" w:rsidRPr="00DF38B3" w14:paraId="0EC0015B" w14:textId="77777777" w:rsidTr="3D85EF63">
        <w:trPr>
          <w:trHeight w:val="1471"/>
        </w:trPr>
        <w:tc>
          <w:tcPr>
            <w:tcW w:w="2216" w:type="dxa"/>
            <w:vMerge w:val="restart"/>
            <w:shd w:val="clear" w:color="auto" w:fill="auto"/>
            <w:vAlign w:val="center"/>
          </w:tcPr>
          <w:p w14:paraId="5C25B43B" w14:textId="77777777" w:rsidR="00622790" w:rsidRPr="00DF38B3" w:rsidRDefault="00622790" w:rsidP="003E2986">
            <w:pPr>
              <w:rPr>
                <w:rFonts w:asciiTheme="majorHAnsi" w:hAnsiTheme="majorHAnsi" w:cstheme="majorHAnsi"/>
                <w:b/>
                <w:bCs/>
                <w:sz w:val="22"/>
                <w:szCs w:val="22"/>
                <w:lang w:val="lt-LT" w:eastAsia="en-US" w:bidi="ta-IN"/>
              </w:rPr>
            </w:pPr>
            <w:r w:rsidRPr="00DF38B3">
              <w:rPr>
                <w:rFonts w:asciiTheme="majorHAnsi" w:hAnsiTheme="majorHAnsi" w:cstheme="majorHAnsi"/>
                <w:b/>
                <w:bCs/>
                <w:sz w:val="22"/>
                <w:szCs w:val="22"/>
                <w:lang w:val="lt-LT" w:eastAsia="en-US" w:bidi="ta-IN"/>
              </w:rPr>
              <w:t>2. Sutarties vertė ir mokėjimo tvarka</w:t>
            </w:r>
          </w:p>
        </w:tc>
        <w:tc>
          <w:tcPr>
            <w:tcW w:w="7941" w:type="dxa"/>
            <w:gridSpan w:val="2"/>
            <w:shd w:val="clear" w:color="auto" w:fill="auto"/>
          </w:tcPr>
          <w:p w14:paraId="01A9D536" w14:textId="25518D2F" w:rsidR="008A02D9" w:rsidRPr="00DF38B3" w:rsidRDefault="008A02D9" w:rsidP="008A678E">
            <w:pPr>
              <w:pStyle w:val="ListParagraph"/>
              <w:numPr>
                <w:ilvl w:val="1"/>
                <w:numId w:val="18"/>
              </w:numPr>
              <w:tabs>
                <w:tab w:val="left" w:pos="82"/>
              </w:tabs>
              <w:spacing w:before="0"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Pradinės Sutarties vertė yra 90 000,00 Eur be PVM.</w:t>
            </w:r>
          </w:p>
          <w:p w14:paraId="6B652CEA" w14:textId="19207A2B" w:rsidR="008A02D9" w:rsidRPr="00DF38B3" w:rsidRDefault="008A02D9" w:rsidP="008A678E">
            <w:pPr>
              <w:pStyle w:val="ListParagraph"/>
              <w:numPr>
                <w:ilvl w:val="1"/>
                <w:numId w:val="18"/>
              </w:numPr>
              <w:tabs>
                <w:tab w:val="left" w:pos="82"/>
              </w:tabs>
              <w:spacing w:before="0"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Maksimali Sutarties vertė: (1) Darbų kaina be PVM 100 000,00 EUR; (2) PVM [įrašyti] EUR; (3) Darbų kaina su PVM [įrašyti] EUR. </w:t>
            </w:r>
          </w:p>
          <w:p w14:paraId="237904F9" w14:textId="77777777" w:rsidR="008A02D9" w:rsidRPr="00DF38B3" w:rsidRDefault="008A02D9" w:rsidP="008A678E">
            <w:pPr>
              <w:pStyle w:val="ListParagraph"/>
              <w:numPr>
                <w:ilvl w:val="1"/>
                <w:numId w:val="18"/>
              </w:numPr>
              <w:tabs>
                <w:tab w:val="left" w:pos="82"/>
                <w:tab w:val="left" w:pos="440"/>
              </w:tabs>
              <w:spacing w:before="0"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Darbų kaina yra maksimali suma už kurią Užsakovas pirks Darbus.</w:t>
            </w:r>
            <w:r w:rsidRPr="00DF38B3" w:rsidDel="001B3BDF">
              <w:rPr>
                <w:rFonts w:asciiTheme="majorHAnsi" w:hAnsiTheme="majorHAnsi" w:cstheme="majorHAnsi"/>
                <w:sz w:val="22"/>
                <w:szCs w:val="22"/>
                <w:lang w:val="lt-LT" w:bidi="ta-IN"/>
              </w:rPr>
              <w:t xml:space="preserve"> </w:t>
            </w:r>
          </w:p>
          <w:p w14:paraId="74C07C20" w14:textId="77777777" w:rsidR="008A02D9" w:rsidRPr="00DF38B3" w:rsidRDefault="008A02D9" w:rsidP="008A678E">
            <w:pPr>
              <w:numPr>
                <w:ilvl w:val="1"/>
                <w:numId w:val="18"/>
              </w:numPr>
              <w:tabs>
                <w:tab w:val="left" w:pos="82"/>
                <w:tab w:val="left" w:pos="440"/>
              </w:tabs>
              <w:ind w:left="0" w:firstLine="0"/>
              <w:jc w:val="both"/>
              <w:rPr>
                <w:rFonts w:asciiTheme="majorHAnsi" w:hAnsiTheme="majorHAnsi" w:cstheme="majorHAnsi"/>
                <w:sz w:val="22"/>
                <w:szCs w:val="22"/>
                <w:lang w:val="lt-LT" w:eastAsia="en-US" w:bidi="ta-IN"/>
              </w:rPr>
            </w:pPr>
            <w:r w:rsidRPr="00DF38B3">
              <w:rPr>
                <w:rFonts w:asciiTheme="majorHAnsi" w:hAnsiTheme="majorHAnsi" w:cstheme="majorHAnsi"/>
                <w:sz w:val="22"/>
                <w:szCs w:val="22"/>
                <w:lang w:val="lt-LT" w:eastAsia="en-US" w:bidi="ta-IN"/>
              </w:rPr>
              <w:t>Darbų kainos (be PVM) apskaičiavimo būdas (taikomas ir galimiems Sutarties keitimo atvejams):</w:t>
            </w:r>
          </w:p>
          <w:p w14:paraId="1766D642" w14:textId="285442CC" w:rsidR="008A02D9" w:rsidRPr="00DF38B3" w:rsidRDefault="00000000" w:rsidP="008A678E">
            <w:pPr>
              <w:numPr>
                <w:ilvl w:val="0"/>
                <w:numId w:val="40"/>
              </w:numPr>
              <w:tabs>
                <w:tab w:val="left" w:pos="82"/>
                <w:tab w:val="left" w:pos="440"/>
              </w:tabs>
              <w:ind w:left="0" w:firstLine="0"/>
              <w:jc w:val="both"/>
              <w:rPr>
                <w:rFonts w:asciiTheme="majorHAnsi" w:hAnsiTheme="majorHAnsi" w:cstheme="majorHAnsi"/>
                <w:sz w:val="22"/>
                <w:szCs w:val="22"/>
                <w:lang w:val="lt-LT" w:eastAsia="en-US" w:bidi="ta-IN"/>
              </w:rPr>
            </w:pPr>
            <w:sdt>
              <w:sdtPr>
                <w:rPr>
                  <w:rFonts w:asciiTheme="majorHAnsi" w:hAnsiTheme="majorHAnsi" w:cstheme="majorHAnsi"/>
                  <w:sz w:val="22"/>
                  <w:szCs w:val="22"/>
                  <w:lang w:val="lt-LT" w:eastAsia="en-US"/>
                </w:rPr>
                <w:id w:val="291185340"/>
                <w:placeholder>
                  <w:docPart w:val="EB57479EC94C4BD4A96CDD2B3287E67C"/>
                </w:placeholder>
              </w:sdtPr>
              <w:sdtEndPr>
                <w:rPr>
                  <w:i/>
                  <w:iCs/>
                  <w:lang w:bidi="ta-IN"/>
                </w:rPr>
              </w:sdtEndPr>
              <w:sdtContent>
                <w:r w:rsidR="008A02D9" w:rsidRPr="00DF38B3">
                  <w:rPr>
                    <w:rFonts w:asciiTheme="majorHAnsi" w:hAnsiTheme="majorHAnsi" w:cstheme="majorHAnsi"/>
                    <w:sz w:val="22"/>
                    <w:szCs w:val="22"/>
                    <w:lang w:val="lt-LT" w:eastAsia="en-US"/>
                  </w:rPr>
                  <w:t>fiksuotas įkainis</w:t>
                </w:r>
              </w:sdtContent>
            </w:sdt>
            <w:r w:rsidR="008A02D9" w:rsidRPr="00DF38B3">
              <w:rPr>
                <w:rFonts w:asciiTheme="majorHAnsi" w:hAnsiTheme="majorHAnsi" w:cstheme="majorHAnsi"/>
                <w:sz w:val="22"/>
                <w:szCs w:val="22"/>
                <w:lang w:val="lt-LT" w:eastAsia="en-US" w:bidi="ta-IN"/>
              </w:rPr>
              <w:t xml:space="preserve"> (dėl Sutarties SD priede Nr. 1  Techninės specifikacijos priedo Nr. 1., darbų įkainiai nurodyti Sutarties 2 priede „Darbų įkainiai ir terminai“ )(Maksimali pagal fiksuotą įkainį skirta lėšų suma </w:t>
            </w:r>
            <w:r w:rsidR="00E15CDC" w:rsidRPr="00DF38B3">
              <w:rPr>
                <w:rFonts w:asciiTheme="majorHAnsi" w:hAnsiTheme="majorHAnsi" w:cstheme="majorHAnsi"/>
                <w:sz w:val="22"/>
                <w:szCs w:val="22"/>
                <w:lang w:val="lt-LT" w:eastAsia="en-US" w:bidi="ta-IN"/>
              </w:rPr>
              <w:t>90</w:t>
            </w:r>
            <w:r w:rsidR="008A02D9" w:rsidRPr="00DF38B3">
              <w:rPr>
                <w:rFonts w:asciiTheme="majorHAnsi" w:hAnsiTheme="majorHAnsi" w:cstheme="majorHAnsi"/>
                <w:sz w:val="22"/>
                <w:szCs w:val="22"/>
                <w:lang w:val="lt-LT" w:eastAsia="en-US" w:bidi="ta-IN"/>
              </w:rPr>
              <w:t> 000,00 Eur be PVM);</w:t>
            </w:r>
          </w:p>
          <w:p w14:paraId="5F36548D" w14:textId="7809266F" w:rsidR="008A02D9" w:rsidRPr="00DF38B3" w:rsidRDefault="008A02D9" w:rsidP="008A678E">
            <w:pPr>
              <w:numPr>
                <w:ilvl w:val="0"/>
                <w:numId w:val="40"/>
              </w:numPr>
              <w:tabs>
                <w:tab w:val="left" w:pos="82"/>
                <w:tab w:val="left" w:pos="440"/>
              </w:tabs>
              <w:ind w:left="0" w:firstLine="0"/>
              <w:jc w:val="both"/>
              <w:rPr>
                <w:rFonts w:asciiTheme="majorHAnsi" w:hAnsiTheme="majorHAnsi" w:cstheme="majorHAnsi"/>
                <w:sz w:val="22"/>
                <w:szCs w:val="22"/>
                <w:lang w:val="lt-LT" w:eastAsia="en-US" w:bidi="ta-IN"/>
              </w:rPr>
            </w:pPr>
            <w:r w:rsidRPr="00DF38B3">
              <w:rPr>
                <w:rFonts w:asciiTheme="majorHAnsi" w:hAnsiTheme="majorHAnsi" w:cstheme="majorHAnsi"/>
                <w:sz w:val="22"/>
                <w:szCs w:val="22"/>
                <w:lang w:val="lt-LT" w:eastAsia="en-US" w:bidi="ta-IN"/>
              </w:rPr>
              <w:t>kintamas įkainis (dėl Sutarties SD priedo Nr. 1 Techninės specifikacijos 3.1.</w:t>
            </w:r>
            <w:r w:rsidR="00364F7E" w:rsidRPr="00DF38B3">
              <w:rPr>
                <w:rFonts w:asciiTheme="majorHAnsi" w:hAnsiTheme="majorHAnsi" w:cstheme="majorHAnsi"/>
                <w:sz w:val="22"/>
                <w:szCs w:val="22"/>
                <w:lang w:val="lt-LT" w:eastAsia="en-US" w:bidi="ta-IN"/>
              </w:rPr>
              <w:t>3</w:t>
            </w:r>
            <w:r w:rsidRPr="00DF38B3">
              <w:rPr>
                <w:rFonts w:asciiTheme="majorHAnsi" w:hAnsiTheme="majorHAnsi" w:cstheme="majorHAnsi"/>
                <w:sz w:val="22"/>
                <w:szCs w:val="22"/>
                <w:lang w:val="lt-LT" w:eastAsia="en-US" w:bidi="ta-IN"/>
              </w:rPr>
              <w:t xml:space="preserve">. punkto) (Maksimali pagal kintamą įkainį skirta lėšų suma </w:t>
            </w:r>
            <w:r w:rsidR="00E15CDC" w:rsidRPr="00DF38B3">
              <w:rPr>
                <w:rFonts w:asciiTheme="majorHAnsi" w:hAnsiTheme="majorHAnsi" w:cstheme="majorHAnsi"/>
                <w:sz w:val="22"/>
                <w:szCs w:val="22"/>
                <w:lang w:val="lt-LT" w:eastAsia="en-US" w:bidi="ta-IN"/>
              </w:rPr>
              <w:t>1</w:t>
            </w:r>
            <w:r w:rsidRPr="00DF38B3">
              <w:rPr>
                <w:rFonts w:asciiTheme="majorHAnsi" w:hAnsiTheme="majorHAnsi" w:cstheme="majorHAnsi"/>
                <w:sz w:val="22"/>
                <w:szCs w:val="22"/>
                <w:lang w:val="lt-LT" w:eastAsia="en-US" w:bidi="ta-IN"/>
              </w:rPr>
              <w:t>0 000,00 Eur be PVM).</w:t>
            </w:r>
          </w:p>
          <w:p w14:paraId="2A68BA4E" w14:textId="1A4F0195" w:rsidR="00622790" w:rsidRPr="00DF38B3" w:rsidRDefault="00E15CDC" w:rsidP="008A678E">
            <w:pPr>
              <w:pStyle w:val="ListParagraph"/>
              <w:numPr>
                <w:ilvl w:val="1"/>
                <w:numId w:val="18"/>
              </w:numPr>
              <w:tabs>
                <w:tab w:val="left" w:pos="82"/>
              </w:tabs>
              <w:spacing w:before="0"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Nenumatytų darbų įkainiai apskaičiuojami kaip nurodyta Techninės specifikacijos 3.1.4. punkte.</w:t>
            </w:r>
          </w:p>
        </w:tc>
      </w:tr>
      <w:tr w:rsidR="002E70C1" w:rsidRPr="00DF38B3" w14:paraId="2CBD7ACA" w14:textId="77777777" w:rsidTr="3D85EF63">
        <w:trPr>
          <w:trHeight w:val="1926"/>
        </w:trPr>
        <w:tc>
          <w:tcPr>
            <w:tcW w:w="2216" w:type="dxa"/>
            <w:vMerge/>
            <w:vAlign w:val="center"/>
          </w:tcPr>
          <w:p w14:paraId="1BE92536" w14:textId="77777777" w:rsidR="00AE7BEE" w:rsidRPr="00DF38B3" w:rsidRDefault="00AE7BEE" w:rsidP="003E2986">
            <w:pPr>
              <w:rPr>
                <w:rFonts w:asciiTheme="majorHAnsi" w:hAnsiTheme="majorHAnsi" w:cstheme="majorHAnsi"/>
                <w:b/>
                <w:bCs/>
                <w:sz w:val="22"/>
                <w:szCs w:val="22"/>
                <w:lang w:val="lt-LT" w:eastAsia="en-US" w:bidi="ta-IN"/>
              </w:rPr>
            </w:pPr>
          </w:p>
        </w:tc>
        <w:tc>
          <w:tcPr>
            <w:tcW w:w="7941" w:type="dxa"/>
            <w:gridSpan w:val="2"/>
            <w:shd w:val="clear" w:color="auto" w:fill="auto"/>
          </w:tcPr>
          <w:p w14:paraId="07C8AAB8" w14:textId="4DECDBC3" w:rsidR="00AE7BEE" w:rsidRPr="00DF38B3" w:rsidRDefault="00AE7BEE" w:rsidP="008A678E">
            <w:pPr>
              <w:pStyle w:val="ListParagraph"/>
              <w:numPr>
                <w:ilvl w:val="1"/>
                <w:numId w:val="18"/>
              </w:numPr>
              <w:tabs>
                <w:tab w:val="left" w:pos="82"/>
              </w:tabs>
              <w:spacing w:before="0" w:after="0"/>
              <w:ind w:left="0" w:firstLine="0"/>
              <w:rPr>
                <w:rFonts w:asciiTheme="majorHAnsi" w:eastAsia="Arial" w:hAnsiTheme="majorHAnsi" w:cstheme="majorHAnsi"/>
                <w:sz w:val="22"/>
                <w:szCs w:val="22"/>
                <w:lang w:val="lt-LT"/>
              </w:rPr>
            </w:pPr>
            <w:r w:rsidRPr="00DF38B3">
              <w:rPr>
                <w:rFonts w:asciiTheme="majorHAnsi" w:eastAsia="Arial" w:hAnsiTheme="majorHAnsi" w:cstheme="majorHAnsi"/>
                <w:sz w:val="22"/>
                <w:szCs w:val="22"/>
                <w:lang w:val="lt-LT"/>
              </w:rPr>
              <w:t>Sutarties kainos</w:t>
            </w:r>
            <w:r w:rsidR="000B5906" w:rsidRPr="00DF38B3">
              <w:rPr>
                <w:rFonts w:asciiTheme="majorHAnsi" w:eastAsia="Arial" w:hAnsiTheme="majorHAnsi" w:cstheme="majorHAnsi"/>
                <w:sz w:val="22"/>
                <w:szCs w:val="22"/>
                <w:lang w:val="lt-LT"/>
              </w:rPr>
              <w:t xml:space="preserve"> </w:t>
            </w:r>
            <w:r w:rsidRPr="00DF38B3">
              <w:rPr>
                <w:rFonts w:asciiTheme="majorHAnsi" w:eastAsia="Arial" w:hAnsiTheme="majorHAnsi" w:cstheme="majorHAnsi"/>
                <w:sz w:val="22"/>
                <w:szCs w:val="22"/>
                <w:lang w:val="lt-LT"/>
              </w:rPr>
              <w:t>/</w:t>
            </w:r>
            <w:r w:rsidR="000B5906" w:rsidRPr="00DF38B3">
              <w:rPr>
                <w:rFonts w:asciiTheme="majorHAnsi" w:eastAsia="Arial" w:hAnsiTheme="majorHAnsi" w:cstheme="majorHAnsi"/>
                <w:sz w:val="22"/>
                <w:szCs w:val="22"/>
                <w:lang w:val="lt-LT"/>
              </w:rPr>
              <w:t xml:space="preserve"> </w:t>
            </w:r>
            <w:r w:rsidRPr="00DF38B3">
              <w:rPr>
                <w:rFonts w:asciiTheme="majorHAnsi" w:eastAsia="Arial" w:hAnsiTheme="majorHAnsi" w:cstheme="majorHAnsi"/>
                <w:sz w:val="22"/>
                <w:szCs w:val="22"/>
                <w:lang w:val="lt-LT"/>
              </w:rPr>
              <w:t>įkainio peržiūra</w:t>
            </w:r>
            <w:r w:rsidR="00FD2384" w:rsidRPr="00DF38B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lang w:bidi="ta-IN"/>
                </w:rPr>
              </w:sdtEndPr>
              <w:sdtContent>
                <w:r w:rsidR="00B07BFD" w:rsidRPr="00DF38B3">
                  <w:rPr>
                    <w:rStyle w:val="Style2"/>
                    <w:rFonts w:asciiTheme="majorHAnsi" w:hAnsiTheme="majorHAnsi" w:cstheme="majorHAnsi"/>
                    <w:szCs w:val="22"/>
                    <w:lang w:val="lt-LT"/>
                  </w:rPr>
                  <w:t>taikoma:</w:t>
                </w:r>
              </w:sdtContent>
            </w:sdt>
            <w:r w:rsidR="00FD2384" w:rsidRPr="00DF38B3">
              <w:rPr>
                <w:rFonts w:asciiTheme="majorHAnsi" w:eastAsia="Arial" w:hAnsiTheme="majorHAnsi" w:cstheme="majorHAnsi"/>
                <w:sz w:val="22"/>
                <w:szCs w:val="22"/>
                <w:lang w:val="lt-LT"/>
              </w:rPr>
              <w:t xml:space="preserve"> </w:t>
            </w:r>
          </w:p>
          <w:p w14:paraId="08FE98CB" w14:textId="5B05EEDC" w:rsidR="00FC2A7C" w:rsidRPr="00DF38B3" w:rsidRDefault="007304F8" w:rsidP="008A678E">
            <w:pPr>
              <w:pStyle w:val="ListParagraph"/>
              <w:numPr>
                <w:ilvl w:val="1"/>
                <w:numId w:val="18"/>
              </w:numPr>
              <w:tabs>
                <w:tab w:val="left" w:pos="82"/>
              </w:tabs>
              <w:spacing w:before="0" w:after="0"/>
              <w:ind w:left="0" w:firstLine="0"/>
              <w:rPr>
                <w:rFonts w:asciiTheme="majorHAnsi" w:hAnsiTheme="majorHAnsi" w:cstheme="majorHAnsi"/>
                <w:sz w:val="22"/>
                <w:szCs w:val="22"/>
                <w:lang w:val="lt-LT"/>
              </w:rPr>
            </w:pPr>
            <w:r w:rsidRPr="00DF38B3">
              <w:rPr>
                <w:rFonts w:asciiTheme="majorHAnsi" w:hAnsiTheme="majorHAnsi" w:cstheme="majorHAnsi"/>
                <w:sz w:val="22"/>
                <w:szCs w:val="22"/>
                <w:lang w:val="lt-LT"/>
              </w:rPr>
              <w:t xml:space="preserve">Sutarties kainos / įkainio peržiūra vykdoma ne anksčiau nei praėjus 6 (šešiems) mėnesiams nuo Sutarties </w:t>
            </w:r>
            <w:r w:rsidR="00F83DFA" w:rsidRPr="00DF38B3">
              <w:rPr>
                <w:rFonts w:asciiTheme="majorHAnsi" w:hAnsiTheme="majorHAnsi" w:cstheme="majorHAnsi"/>
                <w:sz w:val="22"/>
                <w:szCs w:val="22"/>
                <w:lang w:val="lt-LT"/>
              </w:rPr>
              <w:t>įsigaliojimo</w:t>
            </w:r>
            <w:r w:rsidRPr="00DF38B3">
              <w:rPr>
                <w:rFonts w:asciiTheme="majorHAnsi" w:hAnsiTheme="majorHAnsi" w:cstheme="majorHAnsi"/>
                <w:sz w:val="22"/>
                <w:szCs w:val="22"/>
                <w:lang w:val="lt-LT"/>
              </w:rPr>
              <w:t xml:space="preserve"> dienos ir ne dažniau nei kas 6 (šešis) mėnesius.</w:t>
            </w:r>
          </w:p>
          <w:p w14:paraId="5A45398B" w14:textId="51C2F6D5" w:rsidR="00A27B79" w:rsidRPr="00DF38B3" w:rsidDel="00832151" w:rsidRDefault="00F05BAF" w:rsidP="37B16ED4">
            <w:pPr>
              <w:pStyle w:val="ListParagraph"/>
              <w:numPr>
                <w:ilvl w:val="1"/>
                <w:numId w:val="18"/>
              </w:numPr>
              <w:tabs>
                <w:tab w:val="left" w:pos="82"/>
              </w:tabs>
              <w:spacing w:before="0" w:after="0"/>
              <w:ind w:left="0" w:firstLine="0"/>
              <w:rPr>
                <w:rFonts w:asciiTheme="majorHAnsi" w:hAnsiTheme="majorHAnsi" w:cstheme="majorBidi"/>
                <w:sz w:val="22"/>
                <w:szCs w:val="22"/>
                <w:lang w:val="lt-LT"/>
              </w:rPr>
            </w:pPr>
            <w:r w:rsidRPr="00DF38B3">
              <w:rPr>
                <w:rFonts w:asciiTheme="majorHAnsi" w:hAnsiTheme="majorHAnsi" w:cstheme="majorBidi"/>
                <w:sz w:val="22"/>
                <w:szCs w:val="22"/>
                <w:lang w:val="lt-LT"/>
              </w:rPr>
              <w:t xml:space="preserve">Sutarties kainos </w:t>
            </w:r>
            <w:r w:rsidR="006668C1" w:rsidRPr="00DF38B3">
              <w:rPr>
                <w:rFonts w:asciiTheme="majorHAnsi" w:hAnsiTheme="majorHAnsi" w:cstheme="majorBidi"/>
                <w:sz w:val="22"/>
                <w:szCs w:val="22"/>
                <w:lang w:val="lt-LT"/>
              </w:rPr>
              <w:t>/</w:t>
            </w:r>
            <w:r w:rsidR="00EA1D09" w:rsidRPr="00DF38B3">
              <w:rPr>
                <w:rFonts w:asciiTheme="majorHAnsi" w:hAnsiTheme="majorHAnsi" w:cstheme="majorBidi"/>
                <w:sz w:val="22"/>
                <w:szCs w:val="22"/>
                <w:lang w:val="lt-LT"/>
              </w:rPr>
              <w:t xml:space="preserve"> </w:t>
            </w:r>
            <w:r w:rsidR="006668C1" w:rsidRPr="00DF38B3">
              <w:rPr>
                <w:rFonts w:asciiTheme="majorHAnsi" w:hAnsiTheme="majorHAnsi" w:cstheme="majorBidi"/>
                <w:sz w:val="22"/>
                <w:szCs w:val="22"/>
                <w:lang w:val="lt-LT"/>
              </w:rPr>
              <w:t xml:space="preserve">įkainio perskaičiavimas atliekamas vadovaujantis </w:t>
            </w:r>
            <w:r w:rsidR="002719EF" w:rsidRPr="00DF38B3">
              <w:rPr>
                <w:rFonts w:asciiTheme="majorHAnsi" w:hAnsiTheme="majorHAnsi" w:cstheme="majorBidi"/>
                <w:sz w:val="22"/>
                <w:szCs w:val="22"/>
                <w:lang w:val="lt-LT"/>
              </w:rPr>
              <w:t>Valstybinės duomenų agentūros</w:t>
            </w:r>
            <w:r w:rsidR="00DF3AF2" w:rsidRPr="00DF38B3">
              <w:rPr>
                <w:rFonts w:asciiTheme="majorHAnsi" w:hAnsiTheme="majorHAnsi" w:cstheme="majorBidi"/>
                <w:sz w:val="22"/>
                <w:szCs w:val="22"/>
                <w:lang w:val="lt-LT"/>
              </w:rPr>
              <w:t xml:space="preserve"> Oficialiosios statistikos portalo</w:t>
            </w:r>
            <w:r w:rsidRPr="00DF38B3">
              <w:rPr>
                <w:rFonts w:asciiTheme="majorHAnsi" w:hAnsiTheme="majorHAnsi" w:cstheme="majorBidi"/>
                <w:sz w:val="22"/>
                <w:szCs w:val="22"/>
                <w:lang w:val="lt-LT"/>
              </w:rPr>
              <w:t xml:space="preserve"> (</w:t>
            </w:r>
            <w:hyperlink r:id="rId11">
              <w:r w:rsidRPr="00DF38B3">
                <w:rPr>
                  <w:rStyle w:val="Hyperlink"/>
                  <w:rFonts w:asciiTheme="majorHAnsi" w:hAnsiTheme="majorHAnsi" w:cstheme="majorBidi"/>
                  <w:color w:val="auto"/>
                  <w:sz w:val="22"/>
                  <w:szCs w:val="22"/>
                  <w:lang w:val="lt-LT"/>
                </w:rPr>
                <w:t>www.stat.gov.lt</w:t>
              </w:r>
            </w:hyperlink>
            <w:r w:rsidRPr="00DF38B3">
              <w:rPr>
                <w:rFonts w:asciiTheme="majorHAnsi" w:hAnsiTheme="majorHAnsi" w:cstheme="majorBidi"/>
                <w:sz w:val="22"/>
                <w:szCs w:val="22"/>
                <w:lang w:val="lt-LT"/>
              </w:rPr>
              <w:t>) skelbiamo statybos sąnaudų kainų indekso poky</w:t>
            </w:r>
            <w:r w:rsidR="006668C1" w:rsidRPr="00DF38B3">
              <w:rPr>
                <w:rFonts w:asciiTheme="majorHAnsi" w:hAnsiTheme="majorHAnsi" w:cstheme="majorBidi"/>
                <w:sz w:val="22"/>
                <w:szCs w:val="22"/>
                <w:lang w:val="lt-LT"/>
              </w:rPr>
              <w:t>či</w:t>
            </w:r>
            <w:r w:rsidR="009D7EBD" w:rsidRPr="00DF38B3">
              <w:rPr>
                <w:rFonts w:asciiTheme="majorHAnsi" w:hAnsiTheme="majorHAnsi" w:cstheme="majorBidi"/>
                <w:sz w:val="22"/>
                <w:szCs w:val="22"/>
                <w:lang w:val="lt-LT"/>
              </w:rPr>
              <w:t>u</w:t>
            </w:r>
            <w:r w:rsidR="00167495" w:rsidRPr="00DF38B3">
              <w:rPr>
                <w:rFonts w:asciiTheme="majorHAnsi" w:hAnsiTheme="majorHAnsi" w:cstheme="majorBidi"/>
                <w:sz w:val="22"/>
                <w:szCs w:val="22"/>
                <w:lang w:val="lt-LT"/>
              </w:rPr>
              <w:t xml:space="preserve"> </w:t>
            </w:r>
            <w:r w:rsidR="002E2F82" w:rsidRPr="00DF38B3">
              <w:rPr>
                <w:rFonts w:asciiTheme="majorHAnsi" w:hAnsiTheme="majorHAnsi" w:cstheme="majorBidi"/>
                <w:sz w:val="22"/>
                <w:szCs w:val="22"/>
                <w:lang w:val="lt-LT"/>
              </w:rPr>
              <w:t>nurodant</w:t>
            </w:r>
            <w:r w:rsidR="009A3824" w:rsidRPr="00DF38B3">
              <w:rPr>
                <w:rFonts w:asciiTheme="majorHAnsi" w:hAnsiTheme="majorHAnsi" w:cstheme="majorBidi"/>
                <w:sz w:val="22"/>
                <w:szCs w:val="22"/>
                <w:lang w:val="lt-LT"/>
              </w:rPr>
              <w:t>:</w:t>
            </w:r>
            <w:r w:rsidR="00114B87" w:rsidRPr="00DF38B3">
              <w:rPr>
                <w:rStyle w:val="Style2"/>
                <w:rFonts w:asciiTheme="majorHAnsi" w:hAnsiTheme="majorHAnsi" w:cstheme="majorBidi"/>
                <w:color w:val="FF0000"/>
                <w:szCs w:val="22"/>
                <w:lang w:val="lt-LT"/>
              </w:rPr>
              <w:t xml:space="preserve"> </w:t>
            </w:r>
            <w:sdt>
              <w:sdtPr>
                <w:rPr>
                  <w:rStyle w:val="Style2"/>
                  <w:rFonts w:asciiTheme="majorHAnsi" w:hAnsiTheme="majorHAnsi" w:cstheme="majorBidi"/>
                  <w:szCs w:val="22"/>
                  <w:lang w:val="lt-LT"/>
                </w:rPr>
                <w:id w:val="-124697756"/>
                <w:placeholder>
                  <w:docPart w:val="7C0B1E56733243F88AB7B3C34DD0E650"/>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i/>
                  <w:iCs/>
                  <w:lang w:bidi="ta-IN"/>
                </w:rPr>
              </w:sdtEndPr>
              <w:sdtContent>
                <w:r w:rsidR="00B07BFD" w:rsidRPr="00DF38B3">
                  <w:rPr>
                    <w:rStyle w:val="Style2"/>
                    <w:rFonts w:asciiTheme="majorHAnsi" w:hAnsiTheme="majorHAnsi" w:cstheme="majorBidi"/>
                    <w:szCs w:val="22"/>
                    <w:lang w:val="lt-LT"/>
                  </w:rPr>
                  <w:t>nuotekų šalinimo tinklai</w:t>
                </w:r>
              </w:sdtContent>
            </w:sdt>
            <w:r w:rsidR="006B7FEA" w:rsidRPr="00DF38B3">
              <w:rPr>
                <w:rFonts w:asciiTheme="majorHAnsi" w:hAnsiTheme="majorHAnsi" w:cstheme="majorBidi"/>
                <w:b/>
                <w:bCs/>
                <w:i/>
                <w:iCs/>
                <w:sz w:val="22"/>
                <w:szCs w:val="22"/>
                <w:lang w:val="lt-LT"/>
              </w:rPr>
              <w:t>.</w:t>
            </w:r>
            <w:r w:rsidR="00114B87" w:rsidRPr="00DF38B3">
              <w:rPr>
                <w:rFonts w:asciiTheme="majorHAnsi" w:hAnsiTheme="majorHAnsi" w:cstheme="majorBidi"/>
                <w:b/>
                <w:bCs/>
                <w:i/>
                <w:iCs/>
                <w:sz w:val="22"/>
                <w:szCs w:val="22"/>
                <w:lang w:val="lt-LT"/>
              </w:rPr>
              <w:t xml:space="preserve"> </w:t>
            </w:r>
            <w:r w:rsidR="00114B87" w:rsidRPr="00DF38B3">
              <w:rPr>
                <w:rStyle w:val="Style2"/>
                <w:rFonts w:asciiTheme="majorHAnsi" w:hAnsiTheme="majorHAnsi" w:cstheme="majorBidi"/>
                <w:i/>
                <w:iCs/>
                <w:szCs w:val="22"/>
                <w:lang w:val="lt-LT"/>
              </w:rPr>
              <w:t xml:space="preserve"> </w:t>
            </w:r>
          </w:p>
        </w:tc>
      </w:tr>
      <w:tr w:rsidR="002E70C1" w:rsidRPr="00DF38B3" w14:paraId="6472A57E" w14:textId="77777777" w:rsidTr="3D85EF63">
        <w:trPr>
          <w:trHeight w:val="567"/>
        </w:trPr>
        <w:tc>
          <w:tcPr>
            <w:tcW w:w="2216" w:type="dxa"/>
            <w:vMerge/>
            <w:vAlign w:val="center"/>
          </w:tcPr>
          <w:p w14:paraId="2BBDD5E5" w14:textId="77777777" w:rsidR="00622790" w:rsidRPr="00DF38B3" w:rsidRDefault="00622790"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2CC3892F" w14:textId="23ACEF8B" w:rsidR="00454A93" w:rsidRPr="00DF38B3" w:rsidDel="00832151" w:rsidRDefault="00F509AC" w:rsidP="008A678E">
            <w:pPr>
              <w:pStyle w:val="ListParagraph"/>
              <w:numPr>
                <w:ilvl w:val="1"/>
                <w:numId w:val="18"/>
              </w:numPr>
              <w:tabs>
                <w:tab w:val="left" w:pos="82"/>
              </w:tabs>
              <w:spacing w:before="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Avansas</w:t>
            </w:r>
            <w:r w:rsidR="004A34B2" w:rsidRPr="00DF38B3">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iCs/>
                  <w:lang w:bidi="ta-IN"/>
                </w:rPr>
              </w:sdtEndPr>
              <w:sdtContent>
                <w:r w:rsidR="00B07BFD" w:rsidRPr="00DF38B3">
                  <w:rPr>
                    <w:rStyle w:val="Style2"/>
                    <w:rFonts w:asciiTheme="majorHAnsi" w:hAnsiTheme="majorHAnsi" w:cstheme="majorHAnsi"/>
                    <w:szCs w:val="22"/>
                    <w:lang w:val="lt-LT"/>
                  </w:rPr>
                  <w:t>nėra mokamas</w:t>
                </w:r>
              </w:sdtContent>
            </w:sdt>
            <w:r w:rsidR="00B07BFD" w:rsidRPr="00DF38B3">
              <w:rPr>
                <w:rFonts w:asciiTheme="majorHAnsi" w:hAnsiTheme="majorHAnsi" w:cstheme="majorHAnsi"/>
                <w:i/>
                <w:iCs/>
                <w:sz w:val="22"/>
                <w:szCs w:val="22"/>
                <w:lang w:val="lt-LT" w:bidi="ta-IN"/>
              </w:rPr>
              <w:t>.</w:t>
            </w:r>
          </w:p>
        </w:tc>
      </w:tr>
      <w:tr w:rsidR="002E70C1" w:rsidRPr="00DF38B3" w14:paraId="21BFD8DA" w14:textId="77777777" w:rsidTr="3D85EF63">
        <w:trPr>
          <w:trHeight w:val="1697"/>
        </w:trPr>
        <w:tc>
          <w:tcPr>
            <w:tcW w:w="2216" w:type="dxa"/>
            <w:vMerge w:val="restart"/>
            <w:shd w:val="clear" w:color="auto" w:fill="auto"/>
          </w:tcPr>
          <w:p w14:paraId="21D0695B" w14:textId="77777777" w:rsidR="00083A2E" w:rsidRPr="00DF38B3" w:rsidRDefault="00083A2E"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29131C69" w14:textId="3C6E6F34" w:rsidR="00083A2E" w:rsidRPr="00DF38B3" w:rsidRDefault="00083A2E" w:rsidP="008A678E">
            <w:pPr>
              <w:pStyle w:val="ListParagraph"/>
              <w:numPr>
                <w:ilvl w:val="1"/>
                <w:numId w:val="18"/>
              </w:numPr>
              <w:tabs>
                <w:tab w:val="left" w:pos="82"/>
              </w:tabs>
              <w:spacing w:before="0" w:after="0"/>
              <w:ind w:left="0" w:firstLine="0"/>
              <w:rPr>
                <w:rFonts w:asciiTheme="majorHAnsi" w:hAnsiTheme="majorHAnsi" w:cstheme="majorHAnsi"/>
                <w:iCs/>
                <w:sz w:val="22"/>
                <w:szCs w:val="22"/>
                <w:lang w:val="lt-LT" w:bidi="ta-IN"/>
              </w:rPr>
            </w:pPr>
            <w:r w:rsidRPr="00DF38B3">
              <w:rPr>
                <w:rFonts w:asciiTheme="majorHAnsi" w:hAnsiTheme="majorHAnsi" w:cstheme="majorHAnsi"/>
                <w:iCs/>
                <w:sz w:val="22"/>
                <w:szCs w:val="22"/>
                <w:lang w:val="lt-LT" w:bidi="ta-IN"/>
              </w:rPr>
              <w:t xml:space="preserve">Sutarties galiojimo laikotarpiu Užsakovas turi teisę koreguoti perkamų Darbų apimtį, neviršijant nurodytos Darbų kainos. Užsakovas neįsipareigoja nupirkti viso preliminaraus Darbų kiekio ar bet kokios jo dalies, išskyrus atvejus, kai Pirkimo dokumentuose nurodytas minimalus perkamų Darbų kiekis. </w:t>
            </w:r>
          </w:p>
          <w:p w14:paraId="5366971B" w14:textId="56BB4146" w:rsidR="00083A2E" w:rsidRPr="00DF38B3" w:rsidDel="00832151" w:rsidRDefault="00083A2E" w:rsidP="008A678E">
            <w:pPr>
              <w:pStyle w:val="ListParagraph"/>
              <w:numPr>
                <w:ilvl w:val="1"/>
                <w:numId w:val="18"/>
              </w:numPr>
              <w:tabs>
                <w:tab w:val="left" w:pos="82"/>
              </w:tabs>
              <w:spacing w:before="0" w:after="0"/>
              <w:ind w:left="0" w:firstLine="0"/>
              <w:rPr>
                <w:rFonts w:asciiTheme="majorHAnsi" w:hAnsiTheme="majorHAnsi" w:cstheme="majorHAnsi"/>
                <w:iCs/>
                <w:sz w:val="22"/>
                <w:szCs w:val="22"/>
                <w:lang w:val="lt-LT" w:bidi="ta-IN"/>
              </w:rPr>
            </w:pPr>
            <w:r w:rsidRPr="00DF38B3">
              <w:rPr>
                <w:rFonts w:asciiTheme="majorHAnsi" w:hAnsiTheme="majorHAnsi" w:cstheme="majorHAnsi"/>
                <w:iCs/>
                <w:sz w:val="22"/>
                <w:szCs w:val="22"/>
                <w:lang w:val="lt-LT" w:bidi="ta-IN"/>
              </w:rPr>
              <w:t xml:space="preserve">Užsakovas įsipareigoja išpirkti </w:t>
            </w:r>
            <w:r w:rsidR="00FC2943" w:rsidRPr="00DF38B3">
              <w:rPr>
                <w:rFonts w:asciiTheme="majorHAnsi" w:hAnsiTheme="majorHAnsi" w:cstheme="majorHAnsi"/>
                <w:iCs/>
                <w:sz w:val="22"/>
                <w:szCs w:val="22"/>
                <w:lang w:val="lt-LT" w:bidi="ta-IN"/>
              </w:rPr>
              <w:t>30</w:t>
            </w:r>
            <w:r w:rsidRPr="00DF38B3">
              <w:rPr>
                <w:rFonts w:asciiTheme="majorHAnsi" w:hAnsiTheme="majorHAnsi" w:cstheme="majorHAnsi"/>
                <w:iCs/>
                <w:sz w:val="22"/>
                <w:szCs w:val="22"/>
                <w:lang w:val="lt-LT" w:bidi="ta-IN"/>
              </w:rPr>
              <w:t xml:space="preserve"> proc. Sutarties SD 2.1. punkte nurodytos Darbų kainos (EUR be PVM)</w:t>
            </w:r>
            <w:r w:rsidR="00FC2943" w:rsidRPr="00DF38B3">
              <w:rPr>
                <w:rFonts w:asciiTheme="majorHAnsi" w:hAnsiTheme="majorHAnsi" w:cstheme="majorHAnsi"/>
                <w:b/>
                <w:bCs/>
                <w:i/>
                <w:sz w:val="22"/>
                <w:szCs w:val="22"/>
                <w:lang w:val="lt-LT" w:bidi="ta-IN"/>
              </w:rPr>
              <w:t>.</w:t>
            </w:r>
          </w:p>
        </w:tc>
      </w:tr>
      <w:tr w:rsidR="002E70C1" w:rsidRPr="00DF38B3" w14:paraId="66A1C814" w14:textId="77777777" w:rsidTr="3D85EF63">
        <w:trPr>
          <w:trHeight w:val="1125"/>
        </w:trPr>
        <w:tc>
          <w:tcPr>
            <w:tcW w:w="2216" w:type="dxa"/>
            <w:vMerge/>
          </w:tcPr>
          <w:p w14:paraId="05B71C49" w14:textId="77777777" w:rsidR="00C60381" w:rsidRPr="00DF38B3" w:rsidRDefault="00C60381"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4CA11070" w14:textId="77777777" w:rsidR="008A678E" w:rsidRPr="00DF38B3" w:rsidRDefault="00C60381" w:rsidP="008A678E">
            <w:pPr>
              <w:pStyle w:val="ListParagraph"/>
              <w:numPr>
                <w:ilvl w:val="1"/>
                <w:numId w:val="18"/>
              </w:numPr>
              <w:tabs>
                <w:tab w:val="left" w:pos="366"/>
              </w:tabs>
              <w:spacing w:before="0" w:after="0"/>
              <w:ind w:left="0" w:firstLine="82"/>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Atsiskaitymas:</w:t>
            </w:r>
            <w:r w:rsidR="00C705AF" w:rsidRPr="00DF38B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lang w:bidi="ta-IN"/>
                </w:rPr>
              </w:sdtEndPr>
              <w:sdtContent>
                <w:r w:rsidR="002006E9" w:rsidRPr="00DF38B3">
                  <w:rPr>
                    <w:rStyle w:val="Style2"/>
                    <w:rFonts w:asciiTheme="majorHAnsi" w:hAnsiTheme="majorHAnsi" w:cstheme="majorHAnsi"/>
                    <w:szCs w:val="22"/>
                    <w:lang w:val="lt-LT"/>
                  </w:rPr>
                  <w:t>pagal priimtą ir patvirtintą užsakymą.</w:t>
                </w:r>
              </w:sdtContent>
            </w:sdt>
          </w:p>
          <w:p w14:paraId="4698BC3B" w14:textId="071F08CB" w:rsidR="00832151" w:rsidRPr="00DF38B3" w:rsidRDefault="00C60381" w:rsidP="008A678E">
            <w:pPr>
              <w:pStyle w:val="ListParagraph"/>
              <w:numPr>
                <w:ilvl w:val="1"/>
                <w:numId w:val="18"/>
              </w:numPr>
              <w:tabs>
                <w:tab w:val="left" w:pos="366"/>
              </w:tabs>
              <w:spacing w:before="0" w:after="0"/>
              <w:ind w:left="0" w:firstLine="82"/>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U</w:t>
            </w:r>
            <w:r w:rsidR="00A415AA" w:rsidRPr="00DF38B3">
              <w:rPr>
                <w:rFonts w:asciiTheme="majorHAnsi" w:hAnsiTheme="majorHAnsi" w:cstheme="majorHAnsi"/>
                <w:sz w:val="22"/>
                <w:szCs w:val="22"/>
                <w:lang w:val="lt-LT" w:bidi="ta-IN"/>
              </w:rPr>
              <w:t xml:space="preserve">ž tinkamai ir laiku </w:t>
            </w:r>
            <w:r w:rsidRPr="00DF38B3">
              <w:rPr>
                <w:rFonts w:asciiTheme="majorHAnsi" w:hAnsiTheme="majorHAnsi" w:cstheme="majorHAnsi"/>
                <w:sz w:val="22"/>
                <w:szCs w:val="22"/>
                <w:lang w:val="lt-LT" w:bidi="ta-IN"/>
              </w:rPr>
              <w:t>atliktus</w:t>
            </w:r>
            <w:r w:rsidR="00A415AA" w:rsidRPr="00DF38B3">
              <w:rPr>
                <w:rFonts w:asciiTheme="majorHAnsi" w:hAnsiTheme="majorHAnsi" w:cstheme="majorHAnsi"/>
                <w:sz w:val="22"/>
                <w:szCs w:val="22"/>
                <w:lang w:val="lt-LT" w:bidi="ta-IN"/>
              </w:rPr>
              <w:t>, užbaigtus</w:t>
            </w:r>
            <w:r w:rsidRPr="00DF38B3">
              <w:rPr>
                <w:rFonts w:asciiTheme="majorHAnsi" w:hAnsiTheme="majorHAnsi" w:cstheme="majorHAnsi"/>
                <w:sz w:val="22"/>
                <w:szCs w:val="22"/>
                <w:lang w:val="lt-LT" w:bidi="ta-IN"/>
              </w:rPr>
              <w:t xml:space="preserve"> Darbus Užsakovas atsiskaito su Rangovu pagal jo  pateiktas ir Užsakovo priimtas Sąskaitas</w:t>
            </w:r>
            <w:r w:rsidR="003E7286" w:rsidRPr="00DF38B3">
              <w:rPr>
                <w:rFonts w:asciiTheme="majorHAnsi" w:hAnsiTheme="majorHAnsi" w:cstheme="majorHAnsi"/>
                <w:sz w:val="22"/>
                <w:szCs w:val="22"/>
                <w:lang w:val="lt-LT" w:bidi="ta-IN"/>
              </w:rPr>
              <w:t xml:space="preserve"> ir Aktus</w:t>
            </w:r>
            <w:r w:rsidR="00EA3B2C" w:rsidRPr="00DF38B3">
              <w:rPr>
                <w:rFonts w:asciiTheme="majorHAnsi" w:hAnsiTheme="majorHAnsi" w:cstheme="majorHAnsi"/>
                <w:sz w:val="22"/>
                <w:szCs w:val="22"/>
                <w:lang w:val="lt-LT" w:bidi="ta-IN"/>
              </w:rPr>
              <w:t>.</w:t>
            </w:r>
            <w:r w:rsidR="00DF4C1F" w:rsidRPr="00DF38B3">
              <w:rPr>
                <w:rFonts w:asciiTheme="majorHAnsi" w:hAnsiTheme="majorHAnsi" w:cstheme="majorHAnsi"/>
                <w:sz w:val="22"/>
                <w:szCs w:val="22"/>
                <w:lang w:val="lt-LT" w:bidi="ta-IN"/>
              </w:rPr>
              <w:t xml:space="preserve"> </w:t>
            </w:r>
            <w:r w:rsidR="008045E6" w:rsidRPr="00DF38B3">
              <w:rPr>
                <w:rFonts w:asciiTheme="majorHAnsi" w:hAnsiTheme="majorHAnsi" w:cstheme="majorHAnsi"/>
                <w:sz w:val="22"/>
                <w:szCs w:val="22"/>
                <w:lang w:val="lt-LT" w:bidi="ta-IN"/>
              </w:rPr>
              <w:t>Rangovas</w:t>
            </w:r>
            <w:r w:rsidR="00DF4C1F" w:rsidRPr="00DF38B3">
              <w:rPr>
                <w:rFonts w:asciiTheme="majorHAnsi" w:hAnsiTheme="majorHAnsi" w:cstheme="majorHAnsi"/>
                <w:sz w:val="22"/>
                <w:szCs w:val="22"/>
                <w:lang w:val="lt-LT" w:bidi="ta-IN"/>
              </w:rPr>
              <w:t xml:space="preserve"> elektronines Sąskaitas faktūras kartu su pasirašytais Šalių Aktais teikia Sąskaitų administravimo bendrojoje informacinėje sistemoje (SABIS).</w:t>
            </w:r>
          </w:p>
          <w:p w14:paraId="6FF7483E" w14:textId="4068C135" w:rsidR="00832151" w:rsidRPr="00DF38B3" w:rsidRDefault="00EA2172" w:rsidP="008A678E">
            <w:pPr>
              <w:pStyle w:val="ListParagraph"/>
              <w:numPr>
                <w:ilvl w:val="1"/>
                <w:numId w:val="18"/>
              </w:numPr>
              <w:tabs>
                <w:tab w:val="left" w:pos="366"/>
                <w:tab w:val="left" w:pos="476"/>
              </w:tabs>
              <w:spacing w:before="0" w:after="0"/>
              <w:ind w:left="0" w:firstLine="82"/>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Atlikus visus </w:t>
            </w:r>
            <w:r w:rsidR="006C0B3B" w:rsidRPr="00DF38B3">
              <w:rPr>
                <w:rFonts w:asciiTheme="majorHAnsi" w:hAnsiTheme="majorHAnsi" w:cstheme="majorHAnsi"/>
                <w:sz w:val="22"/>
                <w:szCs w:val="22"/>
                <w:lang w:val="lt-LT" w:bidi="ta-IN"/>
              </w:rPr>
              <w:t xml:space="preserve">Sutarties SD ir (ar) </w:t>
            </w:r>
            <w:r w:rsidRPr="00DF38B3">
              <w:rPr>
                <w:rFonts w:asciiTheme="majorHAnsi" w:hAnsiTheme="majorHAnsi" w:cstheme="majorHAnsi"/>
                <w:sz w:val="22"/>
                <w:szCs w:val="22"/>
                <w:lang w:val="lt-LT" w:bidi="ta-IN"/>
              </w:rPr>
              <w:t xml:space="preserve">Techninėje specifikacijoje nurodytus Darbus Rangovas pateikia </w:t>
            </w:r>
            <w:r w:rsidR="00AD7954" w:rsidRPr="00DF38B3">
              <w:rPr>
                <w:rFonts w:asciiTheme="majorHAnsi" w:hAnsiTheme="majorHAnsi" w:cstheme="majorHAnsi"/>
                <w:sz w:val="22"/>
                <w:szCs w:val="22"/>
                <w:lang w:val="lt-LT" w:bidi="ta-IN"/>
              </w:rPr>
              <w:t>G</w:t>
            </w:r>
            <w:r w:rsidRPr="00DF38B3">
              <w:rPr>
                <w:rFonts w:asciiTheme="majorHAnsi" w:hAnsiTheme="majorHAnsi" w:cstheme="majorHAnsi"/>
                <w:sz w:val="22"/>
                <w:szCs w:val="22"/>
                <w:lang w:val="lt-LT" w:bidi="ta-IN"/>
              </w:rPr>
              <w:t xml:space="preserve">alutinį </w:t>
            </w:r>
            <w:r w:rsidR="00AD7954" w:rsidRPr="00DF38B3">
              <w:rPr>
                <w:rFonts w:asciiTheme="majorHAnsi" w:hAnsiTheme="majorHAnsi" w:cstheme="majorHAnsi"/>
                <w:sz w:val="22"/>
                <w:szCs w:val="22"/>
                <w:lang w:val="lt-LT" w:bidi="ta-IN"/>
              </w:rPr>
              <w:t>a</w:t>
            </w:r>
            <w:r w:rsidRPr="00DF38B3">
              <w:rPr>
                <w:rFonts w:asciiTheme="majorHAnsi" w:hAnsiTheme="majorHAnsi" w:cstheme="majorHAnsi"/>
                <w:sz w:val="22"/>
                <w:szCs w:val="22"/>
                <w:lang w:val="lt-LT" w:bidi="ta-IN"/>
              </w:rPr>
              <w:t>ktą.</w:t>
            </w:r>
          </w:p>
          <w:p w14:paraId="4F77F590" w14:textId="7AB98653" w:rsidR="00832151" w:rsidRPr="00DF38B3" w:rsidRDefault="00686AEA" w:rsidP="008A678E">
            <w:pPr>
              <w:pStyle w:val="ListParagraph"/>
              <w:numPr>
                <w:ilvl w:val="1"/>
                <w:numId w:val="18"/>
              </w:numPr>
              <w:tabs>
                <w:tab w:val="left" w:pos="366"/>
                <w:tab w:val="left" w:pos="647"/>
              </w:tabs>
              <w:spacing w:before="0" w:after="0"/>
              <w:ind w:left="0" w:firstLine="82"/>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Rangovo tinkamai patvirtinto ir fiziniais ar elektroniniais parašais pasirašyto Akto pateikimo Užsakovui terminas: iki einamojo mėnesio 25 </w:t>
            </w:r>
            <w:r w:rsidR="008F59E5" w:rsidRPr="00DF38B3">
              <w:rPr>
                <w:rFonts w:asciiTheme="majorHAnsi" w:hAnsiTheme="majorHAnsi" w:cstheme="majorHAnsi"/>
                <w:sz w:val="22"/>
                <w:szCs w:val="22"/>
                <w:lang w:val="lt-LT" w:bidi="ta-IN"/>
              </w:rPr>
              <w:t>Dienos</w:t>
            </w:r>
            <w:r w:rsidRPr="00DF38B3">
              <w:rPr>
                <w:rFonts w:asciiTheme="majorHAnsi" w:hAnsiTheme="majorHAnsi" w:cstheme="majorHAnsi"/>
                <w:sz w:val="22"/>
                <w:szCs w:val="22"/>
                <w:lang w:val="lt-LT" w:bidi="ta-IN"/>
              </w:rPr>
              <w:t xml:space="preserve"> pateikti Aktą peržiūrai ir iki kito einamojo mėnesio </w:t>
            </w:r>
            <w:r w:rsidR="006B4185" w:rsidRPr="00DF38B3">
              <w:rPr>
                <w:rFonts w:asciiTheme="majorHAnsi" w:hAnsiTheme="majorHAnsi" w:cstheme="majorHAnsi"/>
                <w:sz w:val="22"/>
                <w:szCs w:val="22"/>
                <w:lang w:val="lt-LT" w:bidi="ta-IN"/>
              </w:rPr>
              <w:t>2</w:t>
            </w:r>
            <w:r w:rsidRPr="00DF38B3">
              <w:rPr>
                <w:rFonts w:asciiTheme="majorHAnsi" w:hAnsiTheme="majorHAnsi" w:cstheme="majorHAnsi"/>
                <w:sz w:val="22"/>
                <w:szCs w:val="22"/>
                <w:lang w:val="lt-LT" w:bidi="ta-IN"/>
              </w:rPr>
              <w:t xml:space="preserve"> </w:t>
            </w:r>
            <w:r w:rsidR="008F59E5" w:rsidRPr="00DF38B3">
              <w:rPr>
                <w:rFonts w:asciiTheme="majorHAnsi" w:hAnsiTheme="majorHAnsi" w:cstheme="majorHAnsi"/>
                <w:sz w:val="22"/>
                <w:szCs w:val="22"/>
                <w:lang w:val="lt-LT" w:bidi="ta-IN"/>
              </w:rPr>
              <w:t>Dienos</w:t>
            </w:r>
            <w:r w:rsidRPr="00DF38B3">
              <w:rPr>
                <w:rFonts w:asciiTheme="majorHAnsi" w:hAnsiTheme="majorHAnsi" w:cstheme="majorHAnsi"/>
                <w:sz w:val="22"/>
                <w:szCs w:val="22"/>
                <w:lang w:val="lt-LT" w:bidi="ta-IN"/>
              </w:rPr>
              <w:t xml:space="preserve"> pateikti patvirtintą ir pasirašytą Aktą</w:t>
            </w:r>
            <w:r w:rsidR="007A43F2" w:rsidRPr="00DF38B3">
              <w:rPr>
                <w:rFonts w:asciiTheme="majorHAnsi" w:hAnsiTheme="majorHAnsi" w:cstheme="majorHAnsi"/>
                <w:sz w:val="22"/>
                <w:szCs w:val="22"/>
                <w:lang w:val="lt-LT" w:bidi="ta-IN"/>
              </w:rPr>
              <w:t xml:space="preserve"> ir Sąskaitą</w:t>
            </w:r>
            <w:r w:rsidRPr="00DF38B3">
              <w:rPr>
                <w:rFonts w:asciiTheme="majorHAnsi" w:hAnsiTheme="majorHAnsi" w:cstheme="majorHAnsi"/>
                <w:sz w:val="22"/>
                <w:szCs w:val="22"/>
                <w:lang w:val="lt-LT" w:bidi="ta-IN"/>
              </w:rPr>
              <w:t xml:space="preserve">. </w:t>
            </w:r>
          </w:p>
          <w:p w14:paraId="7411B6E1" w14:textId="111B3873" w:rsidR="00C60381" w:rsidRPr="00DF38B3" w:rsidRDefault="00C60381" w:rsidP="008A678E">
            <w:pPr>
              <w:pStyle w:val="ListParagraph"/>
              <w:numPr>
                <w:ilvl w:val="1"/>
                <w:numId w:val="18"/>
              </w:numPr>
              <w:tabs>
                <w:tab w:val="left" w:pos="366"/>
                <w:tab w:val="left" w:pos="647"/>
              </w:tabs>
              <w:spacing w:before="0" w:after="0"/>
              <w:ind w:left="0" w:firstLine="82"/>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Sąskaitos apmokėjimo terminas: per </w:t>
            </w:r>
            <w:r w:rsidR="002006E9" w:rsidRPr="00DF38B3">
              <w:rPr>
                <w:rFonts w:asciiTheme="majorHAnsi" w:hAnsiTheme="majorHAnsi" w:cstheme="majorHAnsi"/>
                <w:sz w:val="22"/>
                <w:szCs w:val="22"/>
                <w:lang w:val="lt-LT" w:bidi="ta-IN"/>
              </w:rPr>
              <w:t>30</w:t>
            </w:r>
            <w:r w:rsidR="007207AE" w:rsidRPr="00DF38B3">
              <w:rPr>
                <w:rFonts w:asciiTheme="majorHAnsi" w:hAnsiTheme="majorHAnsi" w:cstheme="majorHAnsi"/>
                <w:sz w:val="22"/>
                <w:szCs w:val="22"/>
                <w:lang w:val="lt-LT"/>
              </w:rPr>
              <w:t xml:space="preserve"> </w:t>
            </w:r>
            <w:r w:rsidR="002006E9" w:rsidRPr="00DF38B3">
              <w:rPr>
                <w:rFonts w:asciiTheme="majorHAnsi" w:hAnsiTheme="majorHAnsi" w:cstheme="majorHAnsi"/>
                <w:sz w:val="22"/>
                <w:szCs w:val="22"/>
                <w:lang w:val="lt-LT"/>
              </w:rPr>
              <w:t>(trisdešimt)</w:t>
            </w:r>
            <w:r w:rsidRPr="00DF38B3">
              <w:rPr>
                <w:rFonts w:asciiTheme="majorHAnsi" w:hAnsiTheme="majorHAnsi" w:cstheme="majorHAnsi"/>
                <w:sz w:val="22"/>
                <w:szCs w:val="22"/>
                <w:lang w:val="lt-LT" w:bidi="ta-IN"/>
              </w:rPr>
              <w:t xml:space="preserve"> </w:t>
            </w:r>
            <w:r w:rsidR="008F59E5" w:rsidRPr="00DF38B3">
              <w:rPr>
                <w:rFonts w:asciiTheme="majorHAnsi" w:hAnsiTheme="majorHAnsi" w:cstheme="majorHAnsi"/>
                <w:sz w:val="22"/>
                <w:szCs w:val="22"/>
                <w:lang w:val="lt-LT" w:bidi="ta-IN"/>
              </w:rPr>
              <w:t>Dien</w:t>
            </w:r>
            <w:r w:rsidR="002006E9" w:rsidRPr="00DF38B3">
              <w:rPr>
                <w:rFonts w:asciiTheme="majorHAnsi" w:hAnsiTheme="majorHAnsi" w:cstheme="majorHAnsi"/>
                <w:sz w:val="22"/>
                <w:szCs w:val="22"/>
                <w:lang w:val="lt-LT" w:bidi="ta-IN"/>
              </w:rPr>
              <w:t>ų</w:t>
            </w:r>
            <w:r w:rsidRPr="00DF38B3">
              <w:rPr>
                <w:rFonts w:asciiTheme="majorHAnsi" w:hAnsiTheme="majorHAnsi" w:cstheme="majorHAnsi"/>
                <w:sz w:val="22"/>
                <w:szCs w:val="22"/>
                <w:lang w:val="lt-LT" w:bidi="ta-IN"/>
              </w:rPr>
              <w:t xml:space="preserve"> </w:t>
            </w:r>
            <w:r w:rsidR="00596807" w:rsidRPr="00DF38B3">
              <w:rPr>
                <w:rFonts w:asciiTheme="majorHAnsi" w:hAnsiTheme="majorHAnsi" w:cstheme="majorHAnsi"/>
                <w:sz w:val="22"/>
                <w:szCs w:val="22"/>
                <w:lang w:val="lt-LT" w:bidi="ta-IN"/>
              </w:rPr>
              <w:t>nuo</w:t>
            </w:r>
            <w:r w:rsidRPr="00DF38B3">
              <w:rPr>
                <w:rFonts w:asciiTheme="majorHAnsi" w:hAnsiTheme="majorHAnsi" w:cstheme="majorHAnsi"/>
                <w:sz w:val="22"/>
                <w:szCs w:val="22"/>
                <w:lang w:val="lt-LT" w:bidi="ta-IN"/>
              </w:rPr>
              <w:t xml:space="preserve"> Sąskaitos </w:t>
            </w:r>
            <w:r w:rsidR="007B0C7D" w:rsidRPr="00DF38B3">
              <w:rPr>
                <w:rFonts w:asciiTheme="majorHAnsi" w:hAnsiTheme="majorHAnsi" w:cstheme="majorHAnsi"/>
                <w:sz w:val="22"/>
                <w:szCs w:val="22"/>
                <w:lang w:val="lt-LT" w:bidi="ta-IN"/>
              </w:rPr>
              <w:t>išrašymo datos</w:t>
            </w:r>
            <w:r w:rsidRPr="00DF38B3">
              <w:rPr>
                <w:rFonts w:asciiTheme="majorHAnsi" w:hAnsiTheme="majorHAnsi" w:cstheme="majorHAnsi"/>
                <w:sz w:val="22"/>
                <w:szCs w:val="22"/>
                <w:lang w:val="lt-LT" w:bidi="ta-IN"/>
              </w:rPr>
              <w:t xml:space="preserve">. </w:t>
            </w:r>
          </w:p>
        </w:tc>
      </w:tr>
      <w:tr w:rsidR="002E70C1" w:rsidRPr="00DF38B3" w14:paraId="7F91A2B5" w14:textId="77777777" w:rsidTr="3D85EF63">
        <w:trPr>
          <w:trHeight w:val="425"/>
        </w:trPr>
        <w:tc>
          <w:tcPr>
            <w:tcW w:w="2216" w:type="dxa"/>
            <w:shd w:val="clear" w:color="auto" w:fill="auto"/>
            <w:vAlign w:val="center"/>
          </w:tcPr>
          <w:p w14:paraId="6785884C" w14:textId="77777777" w:rsidR="003758F8" w:rsidRPr="00DF38B3" w:rsidRDefault="003B7AAC" w:rsidP="00115B22">
            <w:pPr>
              <w:spacing w:after="120"/>
              <w:rPr>
                <w:rFonts w:asciiTheme="majorHAnsi" w:hAnsiTheme="majorHAnsi" w:cstheme="majorHAnsi"/>
                <w:b/>
                <w:bCs/>
                <w:sz w:val="22"/>
                <w:szCs w:val="22"/>
                <w:lang w:val="lt-LT" w:eastAsia="en-US" w:bidi="ta-IN"/>
              </w:rPr>
            </w:pPr>
            <w:r w:rsidRPr="00DF38B3">
              <w:rPr>
                <w:rFonts w:asciiTheme="majorHAnsi" w:hAnsiTheme="majorHAnsi" w:cstheme="majorHAnsi"/>
                <w:b/>
                <w:bCs/>
                <w:sz w:val="22"/>
                <w:szCs w:val="22"/>
                <w:lang w:val="lt-LT" w:eastAsia="en-US" w:bidi="ta-IN"/>
              </w:rPr>
              <w:t xml:space="preserve">3. </w:t>
            </w:r>
            <w:r w:rsidR="00435BC9" w:rsidRPr="00DF38B3">
              <w:rPr>
                <w:rFonts w:asciiTheme="majorHAnsi" w:hAnsiTheme="majorHAnsi" w:cstheme="majorHAnsi"/>
                <w:b/>
                <w:bCs/>
                <w:sz w:val="22"/>
                <w:szCs w:val="22"/>
                <w:lang w:val="lt-LT" w:eastAsia="en-US" w:bidi="ta-IN"/>
              </w:rPr>
              <w:t>Darbų atlikimo</w:t>
            </w:r>
            <w:r w:rsidR="001D0340" w:rsidRPr="00DF38B3">
              <w:rPr>
                <w:rFonts w:asciiTheme="majorHAnsi" w:hAnsiTheme="majorHAnsi" w:cstheme="majorHAnsi"/>
                <w:b/>
                <w:bCs/>
                <w:sz w:val="22"/>
                <w:szCs w:val="22"/>
                <w:lang w:val="lt-LT" w:eastAsia="en-US" w:bidi="ta-IN"/>
              </w:rPr>
              <w:t xml:space="preserve"> terminai, </w:t>
            </w:r>
            <w:r w:rsidR="00B85BFB" w:rsidRPr="00DF38B3">
              <w:rPr>
                <w:rFonts w:asciiTheme="majorHAnsi" w:hAnsiTheme="majorHAnsi" w:cstheme="majorHAnsi"/>
                <w:b/>
                <w:bCs/>
                <w:sz w:val="22"/>
                <w:szCs w:val="22"/>
                <w:lang w:val="lt-LT" w:eastAsia="en-US" w:bidi="ta-IN"/>
              </w:rPr>
              <w:t xml:space="preserve">Darbų </w:t>
            </w:r>
            <w:r w:rsidR="003758F8" w:rsidRPr="00DF38B3">
              <w:rPr>
                <w:rFonts w:asciiTheme="majorHAnsi" w:hAnsiTheme="majorHAnsi" w:cstheme="majorHAnsi"/>
                <w:b/>
                <w:bCs/>
                <w:sz w:val="22"/>
                <w:szCs w:val="22"/>
                <w:lang w:val="lt-LT" w:eastAsia="en-US" w:bidi="ta-IN"/>
              </w:rPr>
              <w:t>vieta</w:t>
            </w:r>
          </w:p>
        </w:tc>
        <w:tc>
          <w:tcPr>
            <w:tcW w:w="7941" w:type="dxa"/>
            <w:gridSpan w:val="2"/>
            <w:shd w:val="clear" w:color="auto" w:fill="auto"/>
          </w:tcPr>
          <w:p w14:paraId="48501AE3" w14:textId="77777777" w:rsidR="00A82A7E" w:rsidRPr="00DF38B3" w:rsidRDefault="00CF1F15" w:rsidP="00A82A7E">
            <w:pPr>
              <w:pStyle w:val="ListParagraph"/>
              <w:numPr>
                <w:ilvl w:val="1"/>
                <w:numId w:val="20"/>
              </w:numPr>
              <w:tabs>
                <w:tab w:val="left" w:pos="476"/>
              </w:tabs>
              <w:spacing w:before="0" w:after="0"/>
              <w:ind w:left="0" w:firstLine="0"/>
              <w:rPr>
                <w:rFonts w:asciiTheme="majorHAnsi" w:hAnsiTheme="majorHAnsi" w:cstheme="majorBidi"/>
                <w:sz w:val="22"/>
                <w:szCs w:val="22"/>
                <w:lang w:val="lt-LT" w:bidi="ta-IN"/>
              </w:rPr>
            </w:pPr>
            <w:r w:rsidRPr="00DF38B3">
              <w:rPr>
                <w:rFonts w:asciiTheme="majorHAnsi" w:hAnsiTheme="majorHAnsi" w:cstheme="majorBidi"/>
                <w:sz w:val="22"/>
                <w:szCs w:val="22"/>
                <w:lang w:val="lt-LT" w:bidi="ta-IN"/>
              </w:rPr>
              <w:t>Darbų atlikimo</w:t>
            </w:r>
            <w:r w:rsidR="002E1B11" w:rsidRPr="00DF38B3">
              <w:rPr>
                <w:rFonts w:asciiTheme="majorHAnsi" w:hAnsiTheme="majorHAnsi" w:cstheme="majorBidi"/>
                <w:sz w:val="22"/>
                <w:szCs w:val="22"/>
                <w:lang w:val="lt-LT" w:bidi="ta-IN"/>
              </w:rPr>
              <w:t xml:space="preserve"> pradžia:</w:t>
            </w:r>
            <w:r w:rsidR="00195543" w:rsidRPr="00DF38B3">
              <w:rPr>
                <w:rStyle w:val="Style2"/>
                <w:rFonts w:asciiTheme="majorHAnsi" w:hAnsiTheme="majorHAnsi" w:cstheme="majorBidi"/>
                <w:szCs w:val="22"/>
                <w:lang w:val="lt-LT"/>
              </w:rPr>
              <w:t xml:space="preserve"> </w:t>
            </w:r>
            <w:r w:rsidR="00083E0C" w:rsidRPr="00DF38B3">
              <w:rPr>
                <w:rFonts w:asciiTheme="majorHAnsi" w:hAnsiTheme="majorHAnsi" w:cstheme="majorBidi"/>
                <w:sz w:val="22"/>
                <w:szCs w:val="22"/>
                <w:lang w:val="lt-LT" w:bidi="ta-IN"/>
              </w:rPr>
              <w:t xml:space="preserve"> </w:t>
            </w:r>
            <w:sdt>
              <w:sdtPr>
                <w:rPr>
                  <w:rFonts w:asciiTheme="majorHAnsi" w:hAnsiTheme="majorHAnsi" w:cstheme="majorBidi"/>
                  <w:sz w:val="22"/>
                  <w:szCs w:val="22"/>
                  <w:lang w:val="lt-LT" w:bidi="ta-IN"/>
                </w:rPr>
                <w:id w:val="1448508845"/>
                <w:placeholder>
                  <w:docPart w:val="62497AF4A1944054A19E515770B93121"/>
                </w:placeholder>
              </w:sdtPr>
              <w:sdtContent>
                <w:r w:rsidR="00083E0C" w:rsidRPr="00DF38B3">
                  <w:rPr>
                    <w:rFonts w:asciiTheme="majorHAnsi" w:hAnsiTheme="majorHAnsi" w:cstheme="majorBidi"/>
                    <w:sz w:val="22"/>
                    <w:szCs w:val="22"/>
                    <w:lang w:val="lt-LT" w:bidi="ta-IN"/>
                  </w:rPr>
                  <w:t>kaip nurodyta  Sutarties priedo Nr. 1 „Techninė specifikacija“ 4.2. punkte</w:t>
                </w:r>
              </w:sdtContent>
            </w:sdt>
            <w:r w:rsidR="00083E0C" w:rsidRPr="00DF38B3">
              <w:rPr>
                <w:rFonts w:asciiTheme="majorHAnsi" w:hAnsiTheme="majorHAnsi" w:cstheme="majorBidi"/>
                <w:sz w:val="22"/>
                <w:szCs w:val="22"/>
                <w:lang w:val="lt-LT" w:bidi="ta-IN"/>
              </w:rPr>
              <w:t xml:space="preserve">.  </w:t>
            </w:r>
          </w:p>
          <w:p w14:paraId="30180895" w14:textId="6BD4F594" w:rsidR="00BA2686" w:rsidRPr="00DF38B3" w:rsidRDefault="00CF1F15" w:rsidP="00A82A7E">
            <w:pPr>
              <w:pStyle w:val="ListParagraph"/>
              <w:numPr>
                <w:ilvl w:val="1"/>
                <w:numId w:val="20"/>
              </w:numPr>
              <w:tabs>
                <w:tab w:val="left" w:pos="476"/>
              </w:tabs>
              <w:spacing w:before="0" w:after="0"/>
              <w:ind w:left="0" w:firstLine="0"/>
              <w:rPr>
                <w:rFonts w:asciiTheme="majorHAnsi" w:hAnsiTheme="majorHAnsi" w:cstheme="majorBidi"/>
                <w:sz w:val="22"/>
                <w:szCs w:val="22"/>
                <w:lang w:val="lt-LT" w:bidi="ta-IN"/>
              </w:rPr>
            </w:pPr>
            <w:r w:rsidRPr="00DF38B3">
              <w:rPr>
                <w:rFonts w:asciiTheme="majorHAnsi" w:hAnsiTheme="majorHAnsi" w:cstheme="majorBidi"/>
                <w:sz w:val="22"/>
                <w:szCs w:val="22"/>
                <w:lang w:val="lt-LT" w:bidi="ta-IN"/>
              </w:rPr>
              <w:t>Darbų</w:t>
            </w:r>
            <w:r w:rsidR="003758F8" w:rsidRPr="00DF38B3">
              <w:rPr>
                <w:rFonts w:asciiTheme="majorHAnsi" w:hAnsiTheme="majorHAnsi" w:cstheme="majorBidi"/>
                <w:sz w:val="22"/>
                <w:szCs w:val="22"/>
                <w:lang w:val="lt-LT" w:bidi="ta-IN"/>
              </w:rPr>
              <w:t xml:space="preserve"> </w:t>
            </w:r>
            <w:r w:rsidRPr="00DF38B3">
              <w:rPr>
                <w:rFonts w:asciiTheme="majorHAnsi" w:hAnsiTheme="majorHAnsi" w:cstheme="majorBidi"/>
                <w:sz w:val="22"/>
                <w:szCs w:val="22"/>
                <w:lang w:val="lt-LT" w:bidi="ta-IN"/>
              </w:rPr>
              <w:t>atlikimo</w:t>
            </w:r>
            <w:r w:rsidR="003758F8" w:rsidRPr="00DF38B3">
              <w:rPr>
                <w:rFonts w:asciiTheme="majorHAnsi" w:hAnsiTheme="majorHAnsi" w:cstheme="majorBidi"/>
                <w:sz w:val="22"/>
                <w:szCs w:val="22"/>
                <w:lang w:val="lt-LT" w:bidi="ta-IN"/>
              </w:rPr>
              <w:t xml:space="preserve"> terminas: </w:t>
            </w:r>
            <w:r w:rsidR="00BA2686" w:rsidRPr="00DF38B3">
              <w:rPr>
                <w:rFonts w:asciiTheme="majorHAnsi" w:hAnsiTheme="majorHAnsi" w:cstheme="majorBidi"/>
                <w:sz w:val="22"/>
                <w:szCs w:val="22"/>
                <w:lang w:val="lt-LT" w:bidi="ta-IN"/>
              </w:rPr>
              <w:t xml:space="preserve"> </w:t>
            </w:r>
            <w:r w:rsidR="00A82A7E" w:rsidRPr="00DF38B3">
              <w:rPr>
                <w:rFonts w:asciiTheme="majorHAnsi" w:hAnsiTheme="majorHAnsi" w:cstheme="majorBidi"/>
                <w:sz w:val="22"/>
                <w:szCs w:val="22"/>
                <w:lang w:val="lt-LT" w:bidi="ta-IN"/>
              </w:rPr>
              <w:t xml:space="preserve"> </w:t>
            </w:r>
            <w:sdt>
              <w:sdtPr>
                <w:rPr>
                  <w:sz w:val="22"/>
                  <w:szCs w:val="22"/>
                  <w:lang w:val="lt-LT" w:bidi="ta-IN"/>
                </w:rPr>
                <w:id w:val="1611389101"/>
                <w:placeholder>
                  <w:docPart w:val="60FBB4C376D546A7BEB01FF94A84167C"/>
                </w:placeholder>
              </w:sdtPr>
              <w:sdtContent>
                <w:r w:rsidR="00A82A7E" w:rsidRPr="00DF38B3">
                  <w:rPr>
                    <w:rFonts w:asciiTheme="majorHAnsi" w:hAnsiTheme="majorHAnsi" w:cstheme="majorBidi"/>
                    <w:sz w:val="22"/>
                    <w:szCs w:val="22"/>
                    <w:lang w:val="lt-LT" w:bidi="ta-IN"/>
                  </w:rPr>
                  <w:t>kaip nurodyta  Sutarties priedo Nr. 1 „Techninė specifikacija“ 4.2. punkte</w:t>
                </w:r>
              </w:sdtContent>
            </w:sdt>
            <w:r w:rsidR="00A82A7E" w:rsidRPr="00DF38B3">
              <w:rPr>
                <w:rFonts w:asciiTheme="majorHAnsi" w:hAnsiTheme="majorHAnsi" w:cstheme="majorBidi"/>
                <w:sz w:val="22"/>
                <w:szCs w:val="22"/>
                <w:lang w:val="lt-LT" w:bidi="ta-IN"/>
              </w:rPr>
              <w:t xml:space="preserve">.  </w:t>
            </w:r>
          </w:p>
          <w:p w14:paraId="36BE04E9" w14:textId="234B10D1" w:rsidR="00832151" w:rsidRPr="00DF38B3" w:rsidRDefault="00CF1F15" w:rsidP="00A82A7E">
            <w:pPr>
              <w:pStyle w:val="ListParagraph"/>
              <w:numPr>
                <w:ilvl w:val="1"/>
                <w:numId w:val="20"/>
              </w:numPr>
              <w:tabs>
                <w:tab w:val="left" w:pos="476"/>
              </w:tabs>
              <w:spacing w:before="0" w:after="0"/>
              <w:ind w:left="0" w:firstLine="0"/>
              <w:rPr>
                <w:rFonts w:asciiTheme="majorHAnsi" w:hAnsiTheme="majorHAnsi" w:cstheme="majorBidi"/>
                <w:sz w:val="22"/>
                <w:szCs w:val="22"/>
                <w:lang w:val="lt-LT" w:bidi="ta-IN"/>
              </w:rPr>
            </w:pPr>
            <w:r w:rsidRPr="00DF38B3">
              <w:rPr>
                <w:rFonts w:asciiTheme="majorHAnsi" w:hAnsiTheme="majorHAnsi" w:cstheme="majorHAnsi"/>
                <w:sz w:val="22"/>
                <w:szCs w:val="22"/>
                <w:lang w:val="lt-LT" w:bidi="ta-IN"/>
              </w:rPr>
              <w:t>Darbai</w:t>
            </w:r>
            <w:r w:rsidR="003758F8" w:rsidRPr="00DF38B3">
              <w:rPr>
                <w:rFonts w:asciiTheme="majorHAnsi" w:hAnsiTheme="majorHAnsi" w:cstheme="majorHAnsi"/>
                <w:sz w:val="22"/>
                <w:szCs w:val="22"/>
                <w:lang w:val="lt-LT" w:bidi="ta-IN"/>
              </w:rPr>
              <w:t xml:space="preserve"> bus </w:t>
            </w:r>
            <w:r w:rsidRPr="00DF38B3">
              <w:rPr>
                <w:rFonts w:asciiTheme="majorHAnsi" w:hAnsiTheme="majorHAnsi" w:cstheme="majorHAnsi"/>
                <w:sz w:val="22"/>
                <w:szCs w:val="22"/>
                <w:lang w:val="lt-LT" w:bidi="ta-IN"/>
              </w:rPr>
              <w:t>atliekami</w:t>
            </w:r>
            <w:r w:rsidR="003758F8" w:rsidRPr="00DF38B3">
              <w:rPr>
                <w:rFonts w:asciiTheme="majorHAnsi" w:hAnsiTheme="majorHAnsi" w:cstheme="majorHAnsi"/>
                <w:sz w:val="22"/>
                <w:szCs w:val="22"/>
                <w:lang w:val="lt-LT" w:bidi="ta-IN"/>
              </w:rPr>
              <w:t xml:space="preserve">: </w:t>
            </w:r>
            <w:r w:rsidR="001B3BDF" w:rsidRPr="00DF38B3">
              <w:rPr>
                <w:rFonts w:asciiTheme="majorHAnsi" w:hAnsiTheme="majorHAnsi" w:cstheme="majorHAnsi"/>
                <w:sz w:val="22"/>
                <w:szCs w:val="22"/>
                <w:lang w:val="lt-LT" w:bidi="ta-IN"/>
              </w:rPr>
              <w:t xml:space="preserve">Techninės specifikacijos </w:t>
            </w:r>
            <w:r w:rsidR="00B507DE" w:rsidRPr="00DF38B3">
              <w:rPr>
                <w:rFonts w:asciiTheme="majorHAnsi" w:hAnsiTheme="majorHAnsi" w:cstheme="majorHAnsi"/>
                <w:sz w:val="22"/>
                <w:szCs w:val="22"/>
                <w:lang w:val="lt-LT" w:bidi="ta-IN"/>
              </w:rPr>
              <w:t>4.1,</w:t>
            </w:r>
            <w:r w:rsidR="001B3BDF" w:rsidRPr="00DF38B3">
              <w:rPr>
                <w:rFonts w:asciiTheme="majorHAnsi" w:hAnsiTheme="majorHAnsi" w:cstheme="majorHAnsi"/>
                <w:sz w:val="22"/>
                <w:szCs w:val="22"/>
                <w:lang w:val="lt-LT" w:bidi="ta-IN"/>
              </w:rPr>
              <w:t xml:space="preserve"> nurodytose vietose</w:t>
            </w:r>
            <w:r w:rsidR="003758F8" w:rsidRPr="00DF38B3">
              <w:rPr>
                <w:rFonts w:asciiTheme="majorHAnsi" w:hAnsiTheme="majorHAnsi" w:cstheme="majorHAnsi"/>
                <w:sz w:val="22"/>
                <w:szCs w:val="22"/>
                <w:lang w:val="lt-LT" w:bidi="ta-IN"/>
              </w:rPr>
              <w:t xml:space="preserve">. </w:t>
            </w:r>
          </w:p>
          <w:p w14:paraId="00776606" w14:textId="02F00C6A" w:rsidR="00C25BC9" w:rsidRPr="00DF38B3" w:rsidRDefault="00452D38" w:rsidP="00A82A7E">
            <w:pPr>
              <w:pStyle w:val="ListParagraph"/>
              <w:numPr>
                <w:ilvl w:val="1"/>
                <w:numId w:val="20"/>
              </w:numPr>
              <w:tabs>
                <w:tab w:val="left" w:pos="476"/>
              </w:tabs>
              <w:spacing w:before="0" w:after="0"/>
              <w:ind w:left="0" w:firstLine="0"/>
              <w:rPr>
                <w:rFonts w:asciiTheme="majorHAnsi" w:hAnsiTheme="majorHAnsi" w:cstheme="majorBidi"/>
                <w:sz w:val="22"/>
                <w:szCs w:val="22"/>
                <w:lang w:val="lt-LT" w:bidi="ta-IN"/>
              </w:rPr>
            </w:pPr>
            <w:r w:rsidRPr="00DF38B3">
              <w:rPr>
                <w:rFonts w:asciiTheme="majorHAnsi" w:hAnsiTheme="majorHAnsi" w:cstheme="majorHAnsi"/>
                <w:sz w:val="22"/>
                <w:szCs w:val="22"/>
                <w:lang w:val="lt-LT" w:bidi="ta-IN"/>
              </w:rPr>
              <w:t xml:space="preserve">Darbai atliekami pagal atskirus Perkančiojo subjekto Užsakymus. Užsakymai teikiami ir tvirtinami (laikomi suderintais) el. paštu Sutartyje nurodytais atsakingų asmenų kontaktais. Užsakymų vykdymo tvarka nurodyta  Sutarties priedas Nr. 1 „Techninė specifikacija“ 4.2. p. Atskirų Užsakymų įvykdymo terminai nurodomi Techninės specifikacijos  1 priedo (2 lape). Užsakymas Perkančiojo subjekto vienašališkai gali būti keičiamas (tikslinimas) ir (ar) atšaukiamas per </w:t>
            </w:r>
            <w:r w:rsidR="00A273C5" w:rsidRPr="00DF38B3">
              <w:rPr>
                <w:rFonts w:asciiTheme="majorHAnsi" w:hAnsiTheme="majorHAnsi" w:cstheme="majorHAnsi"/>
                <w:sz w:val="22"/>
                <w:szCs w:val="22"/>
                <w:lang w:val="lt-LT" w:bidi="ta-IN"/>
              </w:rPr>
              <w:t xml:space="preserve">2 </w:t>
            </w:r>
            <w:proofErr w:type="spellStart"/>
            <w:r w:rsidR="00A273C5" w:rsidRPr="00DF38B3">
              <w:rPr>
                <w:rFonts w:asciiTheme="majorHAnsi" w:hAnsiTheme="majorHAnsi" w:cstheme="majorHAnsi"/>
                <w:sz w:val="22"/>
                <w:szCs w:val="22"/>
                <w:lang w:val="lt-LT" w:bidi="ta-IN"/>
              </w:rPr>
              <w:t>d.</w:t>
            </w:r>
            <w:r w:rsidRPr="00DF38B3">
              <w:rPr>
                <w:rFonts w:asciiTheme="majorHAnsi" w:hAnsiTheme="majorHAnsi" w:cstheme="majorHAnsi"/>
                <w:sz w:val="22"/>
                <w:szCs w:val="22"/>
                <w:lang w:val="lt-LT" w:bidi="ta-IN"/>
              </w:rPr>
              <w:t>d</w:t>
            </w:r>
            <w:proofErr w:type="spellEnd"/>
            <w:r w:rsidRPr="00DF38B3">
              <w:rPr>
                <w:rFonts w:asciiTheme="majorHAnsi" w:hAnsiTheme="majorHAnsi" w:cstheme="majorHAnsi"/>
                <w:sz w:val="22"/>
                <w:szCs w:val="22"/>
                <w:lang w:val="lt-LT" w:bidi="ta-IN"/>
              </w:rPr>
              <w:t>. nuo Užsakymo pateikimo (išsiuntimo) Rangovui dienos. Rangovas neturi teisės vienašališkai keisti (tikslinti) ir (ar) atšaukti Užsakymo ar atsisakyti jį vykdyti. Užsakymas taip pat gali būti keičiamas (tikslinamas) abipusiu rašytiniu Šalių susitarimu.</w:t>
            </w:r>
          </w:p>
        </w:tc>
      </w:tr>
      <w:tr w:rsidR="002E70C1" w:rsidRPr="00DF38B3" w14:paraId="0A96F3AB" w14:textId="77777777" w:rsidTr="3D85EF63">
        <w:trPr>
          <w:trHeight w:val="170"/>
        </w:trPr>
        <w:tc>
          <w:tcPr>
            <w:tcW w:w="2216" w:type="dxa"/>
            <w:shd w:val="clear" w:color="auto" w:fill="auto"/>
            <w:vAlign w:val="center"/>
          </w:tcPr>
          <w:p w14:paraId="111BF23E" w14:textId="77777777" w:rsidR="005B7437" w:rsidRPr="00DF38B3" w:rsidRDefault="006F444A" w:rsidP="00115B22">
            <w:pPr>
              <w:spacing w:after="120"/>
              <w:rPr>
                <w:rFonts w:asciiTheme="majorHAnsi" w:hAnsiTheme="majorHAnsi" w:cstheme="majorHAnsi"/>
                <w:b/>
                <w:bCs/>
                <w:sz w:val="22"/>
                <w:szCs w:val="22"/>
                <w:lang w:val="lt-LT" w:eastAsia="en-US" w:bidi="ta-IN"/>
              </w:rPr>
            </w:pPr>
            <w:r w:rsidRPr="00DF38B3">
              <w:rPr>
                <w:rFonts w:asciiTheme="majorHAnsi" w:hAnsiTheme="majorHAnsi" w:cstheme="majorHAnsi"/>
                <w:b/>
                <w:bCs/>
                <w:sz w:val="22"/>
                <w:szCs w:val="22"/>
                <w:lang w:val="lt-LT" w:eastAsia="en-US" w:bidi="ta-IN"/>
              </w:rPr>
              <w:t xml:space="preserve">4. </w:t>
            </w:r>
            <w:r w:rsidR="0047179E" w:rsidRPr="00DF38B3">
              <w:rPr>
                <w:rFonts w:asciiTheme="majorHAnsi" w:hAnsiTheme="majorHAnsi" w:cstheme="majorHAnsi"/>
                <w:b/>
                <w:bCs/>
                <w:sz w:val="22"/>
                <w:szCs w:val="22"/>
                <w:lang w:val="lt-LT" w:eastAsia="en-US" w:bidi="ta-IN"/>
              </w:rPr>
              <w:t>Darbų</w:t>
            </w:r>
            <w:r w:rsidR="005B7437" w:rsidRPr="00DF38B3">
              <w:rPr>
                <w:rFonts w:asciiTheme="majorHAnsi" w:hAnsiTheme="majorHAnsi" w:cstheme="majorHAnsi"/>
                <w:b/>
                <w:bCs/>
                <w:sz w:val="22"/>
                <w:szCs w:val="22"/>
                <w:lang w:val="lt-LT" w:eastAsia="en-US" w:bidi="ta-IN"/>
              </w:rPr>
              <w:t xml:space="preserve"> perdavimas–priėmimas </w:t>
            </w:r>
          </w:p>
        </w:tc>
        <w:tc>
          <w:tcPr>
            <w:tcW w:w="7941" w:type="dxa"/>
            <w:gridSpan w:val="2"/>
            <w:shd w:val="clear" w:color="auto" w:fill="auto"/>
          </w:tcPr>
          <w:p w14:paraId="73E2BEEE" w14:textId="169EA4FD" w:rsidR="00B8004B" w:rsidRPr="00DF38B3" w:rsidRDefault="005A0BC8" w:rsidP="00B8004B">
            <w:pPr>
              <w:pStyle w:val="ListParagraph"/>
              <w:numPr>
                <w:ilvl w:val="1"/>
                <w:numId w:val="22"/>
              </w:numPr>
              <w:tabs>
                <w:tab w:val="left" w:pos="426"/>
              </w:tabs>
              <w:spacing w:before="0"/>
              <w:ind w:left="79" w:firstLine="0"/>
              <w:rPr>
                <w:rFonts w:asciiTheme="majorHAnsi" w:hAnsiTheme="majorHAnsi" w:cstheme="majorHAnsi"/>
                <w:sz w:val="22"/>
                <w:szCs w:val="22"/>
                <w:lang w:val="lt-LT"/>
              </w:rPr>
            </w:pPr>
            <w:r w:rsidRPr="00DF38B3">
              <w:rPr>
                <w:rFonts w:asciiTheme="majorHAnsi" w:hAnsiTheme="majorHAnsi" w:cstheme="majorHAnsi"/>
                <w:sz w:val="22"/>
                <w:szCs w:val="22"/>
                <w:lang w:val="lt-LT" w:bidi="ta-IN"/>
              </w:rPr>
              <w:t xml:space="preserve">Atliktų darbų </w:t>
            </w:r>
            <w:proofErr w:type="spellStart"/>
            <w:r w:rsidRPr="00DF38B3">
              <w:rPr>
                <w:rFonts w:asciiTheme="majorHAnsi" w:hAnsiTheme="majorHAnsi" w:cstheme="majorHAnsi"/>
                <w:sz w:val="22"/>
                <w:szCs w:val="22"/>
                <w:lang w:val="lt-LT" w:bidi="ta-IN"/>
              </w:rPr>
              <w:t>aktavimo</w:t>
            </w:r>
            <w:proofErr w:type="spellEnd"/>
            <w:r w:rsidRPr="00DF38B3">
              <w:rPr>
                <w:rFonts w:asciiTheme="majorHAnsi" w:hAnsiTheme="majorHAnsi" w:cstheme="majorHAnsi"/>
                <w:sz w:val="22"/>
                <w:szCs w:val="22"/>
                <w:lang w:val="lt-LT" w:bidi="ta-IN"/>
              </w:rPr>
              <w:t xml:space="preserve"> būdas:</w:t>
            </w:r>
            <w:r w:rsidR="004B3DFB" w:rsidRPr="00DF38B3">
              <w:rPr>
                <w:rStyle w:val="Style2"/>
                <w:rFonts w:asciiTheme="majorHAnsi" w:hAnsiTheme="majorHAnsi" w:cstheme="majorHAnsi"/>
                <w:szCs w:val="22"/>
                <w:lang w:val="lt-LT"/>
              </w:rPr>
              <w:t xml:space="preserve"> </w:t>
            </w:r>
            <w:r w:rsidR="00B8004B" w:rsidRPr="00DF38B3">
              <w:rPr>
                <w:rFonts w:asciiTheme="majorHAnsi" w:hAnsiTheme="majorHAnsi" w:cstheme="majorHAnsi"/>
                <w:sz w:val="22"/>
                <w:szCs w:val="22"/>
                <w:lang w:val="lt-LT"/>
              </w:rPr>
              <w:t xml:space="preserve"> </w:t>
            </w:r>
            <w:sdt>
              <w:sdtPr>
                <w:rPr>
                  <w:rFonts w:asciiTheme="majorHAnsi" w:hAnsiTheme="majorHAnsi" w:cstheme="majorHAnsi"/>
                  <w:sz w:val="22"/>
                  <w:szCs w:val="22"/>
                  <w:lang w:val="lt-LT"/>
                </w:rPr>
                <w:id w:val="-1092773470"/>
                <w:placeholder>
                  <w:docPart w:val="C777699FEA7B4710AAD38979C27BB34E"/>
                </w:placeholder>
                <w:comboBox>
                  <w:listItem w:value="Choose an item."/>
                  <w:listItem w:displayText="atlikus visus Sutartyje numatytus darbus (pasirašomas Galutinis aktas)." w:value="atlikus visus Sutartyje numatytus darbus (pasirašomas Galutinis aktas)."/>
                  <w:listItem w:displayText="atlikus konkretaus Užsakymo darbus [pateikti nurodą į konkrečius Techninės specifikacijos punktus, kuriose nurodyti atliekami darbai] nurodytus darbus (pasirašomas tarpinis Aktas)." w:value="atlikus konkretaus Užsakymo darbus [pateikti nurodą į konkrečius Techninės specifikacijos punktus, kuriose nurodyti atliekami darbai] nurodytus darbus (pasirašomas tarpinis Aktas)."/>
                  <w:listItem w:displayText="atlikus konkrečius Techninėje specifikacijoje [pateikti nurodą į konkrečius Techninės specifikacijos punktus, kuriose nurodyti atliekami darbai] nurodytus darbus (pasirašomas tarpinis Aktas)." w:value="atlikus konkrečius Techninėje specifikacijoje [pateikti nurodą į konkrečius Techninės specifikacijos punktus, kuriose nurodyti atliekami darbai] nurodytus darbus (pasirašomas tarpinis Aktas)."/>
                </w:comboBox>
              </w:sdtPr>
              <w:sdtContent>
                <w:r w:rsidR="00B8004B" w:rsidRPr="00DF38B3">
                  <w:rPr>
                    <w:rFonts w:asciiTheme="majorHAnsi" w:hAnsiTheme="majorHAnsi" w:cstheme="majorHAnsi"/>
                    <w:sz w:val="22"/>
                    <w:szCs w:val="22"/>
                    <w:lang w:val="lt-LT"/>
                  </w:rPr>
                  <w:t xml:space="preserve"> nurodytas Sutarties priedas Nr. 1 "Techninė specifikacija" 4.3. punkte.</w:t>
                </w:r>
              </w:sdtContent>
            </w:sdt>
            <w:r w:rsidR="00B8004B" w:rsidRPr="00DF38B3">
              <w:rPr>
                <w:rFonts w:asciiTheme="majorHAnsi" w:hAnsiTheme="majorHAnsi" w:cstheme="majorHAnsi"/>
                <w:i/>
                <w:iCs/>
                <w:sz w:val="22"/>
                <w:szCs w:val="22"/>
                <w:lang w:val="lt-LT"/>
              </w:rPr>
              <w:t xml:space="preserve"> </w:t>
            </w:r>
          </w:p>
          <w:p w14:paraId="5686C095" w14:textId="7C5D63C9" w:rsidR="00115B22" w:rsidRPr="00DF38B3" w:rsidRDefault="00115B22" w:rsidP="009422D8">
            <w:pPr>
              <w:tabs>
                <w:tab w:val="left" w:pos="426"/>
              </w:tabs>
              <w:ind w:left="79"/>
              <w:rPr>
                <w:rFonts w:asciiTheme="majorHAnsi" w:hAnsiTheme="majorHAnsi" w:cstheme="majorHAnsi"/>
                <w:sz w:val="22"/>
                <w:szCs w:val="22"/>
                <w:lang w:val="lt-LT" w:bidi="ta-IN"/>
              </w:rPr>
            </w:pPr>
          </w:p>
        </w:tc>
      </w:tr>
      <w:tr w:rsidR="002E70C1" w:rsidRPr="00DF38B3" w14:paraId="720B4E35" w14:textId="77777777" w:rsidTr="3D85EF63">
        <w:trPr>
          <w:trHeight w:val="638"/>
        </w:trPr>
        <w:tc>
          <w:tcPr>
            <w:tcW w:w="2216" w:type="dxa"/>
            <w:vMerge w:val="restart"/>
            <w:shd w:val="clear" w:color="auto" w:fill="auto"/>
            <w:vAlign w:val="center"/>
          </w:tcPr>
          <w:p w14:paraId="5C0E8AEF" w14:textId="1027B78A" w:rsidR="0008744C" w:rsidRPr="00DF38B3" w:rsidRDefault="006F444A" w:rsidP="00115B22">
            <w:pPr>
              <w:spacing w:after="120"/>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 xml:space="preserve">5. </w:t>
            </w:r>
            <w:r w:rsidR="0008744C" w:rsidRPr="00DF38B3">
              <w:rPr>
                <w:rFonts w:asciiTheme="majorHAnsi" w:hAnsiTheme="majorHAnsi" w:cstheme="majorHAnsi"/>
                <w:b/>
                <w:sz w:val="22"/>
                <w:szCs w:val="22"/>
                <w:lang w:val="lt-LT" w:bidi="ta-IN"/>
              </w:rPr>
              <w:t xml:space="preserve">Asmenys (atstovai, </w:t>
            </w:r>
            <w:r w:rsidR="00535DAA" w:rsidRPr="00DF38B3">
              <w:rPr>
                <w:rFonts w:asciiTheme="majorHAnsi" w:hAnsiTheme="majorHAnsi" w:cstheme="majorHAnsi"/>
                <w:b/>
                <w:sz w:val="22"/>
                <w:szCs w:val="22"/>
                <w:lang w:val="lt-LT" w:bidi="ta-IN"/>
              </w:rPr>
              <w:t xml:space="preserve">Ūkio subjektai, kurių pajėgumais remiamasi, </w:t>
            </w:r>
            <w:r w:rsidR="00B346D4" w:rsidRPr="00DF38B3">
              <w:rPr>
                <w:rFonts w:asciiTheme="majorHAnsi" w:hAnsiTheme="majorHAnsi" w:cstheme="majorHAnsi"/>
                <w:b/>
                <w:sz w:val="22"/>
                <w:szCs w:val="22"/>
                <w:lang w:val="lt-LT" w:bidi="ta-IN"/>
              </w:rPr>
              <w:t>S</w:t>
            </w:r>
            <w:r w:rsidR="009B30E8" w:rsidRPr="00DF38B3">
              <w:rPr>
                <w:rFonts w:asciiTheme="majorHAnsi" w:hAnsiTheme="majorHAnsi" w:cstheme="majorHAnsi"/>
                <w:b/>
                <w:sz w:val="22"/>
                <w:szCs w:val="22"/>
                <w:lang w:val="lt-LT" w:bidi="ta-IN"/>
              </w:rPr>
              <w:t>ubrangovai</w:t>
            </w:r>
            <w:r w:rsidR="004D2298" w:rsidRPr="00DF38B3">
              <w:rPr>
                <w:rFonts w:asciiTheme="majorHAnsi" w:hAnsiTheme="majorHAnsi" w:cstheme="majorHAnsi"/>
                <w:b/>
                <w:sz w:val="22"/>
                <w:szCs w:val="22"/>
                <w:lang w:val="lt-LT" w:bidi="ta-IN"/>
              </w:rPr>
              <w:t>, jungtinė veikla</w:t>
            </w:r>
            <w:r w:rsidR="0008744C" w:rsidRPr="00DF38B3">
              <w:rPr>
                <w:rFonts w:asciiTheme="majorHAnsi" w:hAnsiTheme="majorHAnsi" w:cstheme="majorHAnsi"/>
                <w:b/>
                <w:sz w:val="22"/>
                <w:szCs w:val="22"/>
                <w:lang w:val="lt-LT" w:bidi="ta-IN"/>
              </w:rPr>
              <w:t>)</w:t>
            </w:r>
          </w:p>
          <w:p w14:paraId="34F4EC49" w14:textId="77777777" w:rsidR="0008744C" w:rsidRPr="00DF38B3" w:rsidRDefault="0008744C" w:rsidP="00115B22">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31970DB" w14:textId="418076B6" w:rsidR="0008744C" w:rsidRPr="00DF38B3" w:rsidRDefault="0008744C" w:rsidP="00115B22">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DF38B3" w14:paraId="0E9D1B4F" w14:textId="77777777" w:rsidTr="3D85EF63">
        <w:trPr>
          <w:trHeight w:val="637"/>
        </w:trPr>
        <w:tc>
          <w:tcPr>
            <w:tcW w:w="2216" w:type="dxa"/>
            <w:vMerge/>
          </w:tcPr>
          <w:p w14:paraId="36C4407D" w14:textId="77777777" w:rsidR="0008744C" w:rsidRPr="00DF38B3" w:rsidRDefault="0008744C" w:rsidP="00115B22">
            <w:pPr>
              <w:spacing w:after="120"/>
              <w:jc w:val="both"/>
              <w:rPr>
                <w:rFonts w:asciiTheme="majorHAnsi" w:hAnsiTheme="majorHAnsi" w:cstheme="majorHAnsi"/>
                <w:b/>
                <w:sz w:val="22"/>
                <w:szCs w:val="22"/>
                <w:lang w:val="lt-LT" w:bidi="ta-IN"/>
              </w:rPr>
            </w:pPr>
          </w:p>
        </w:tc>
        <w:tc>
          <w:tcPr>
            <w:tcW w:w="3831" w:type="dxa"/>
            <w:shd w:val="clear" w:color="auto" w:fill="auto"/>
          </w:tcPr>
          <w:p w14:paraId="21EAD15B" w14:textId="77777777" w:rsidR="0008744C" w:rsidRPr="00DF38B3" w:rsidRDefault="00B04FEE" w:rsidP="00115B22">
            <w:pPr>
              <w:spacing w:after="120"/>
              <w:ind w:left="80" w:firstLine="1"/>
              <w:jc w:val="both"/>
              <w:rPr>
                <w:rFonts w:asciiTheme="majorHAnsi" w:hAnsiTheme="majorHAnsi" w:cstheme="majorHAnsi"/>
                <w:bCs/>
                <w:kern w:val="32"/>
                <w:sz w:val="22"/>
                <w:szCs w:val="22"/>
                <w:lang w:val="lt-LT" w:bidi="ta-IN"/>
              </w:rPr>
            </w:pPr>
            <w:r w:rsidRPr="00DF38B3">
              <w:rPr>
                <w:rFonts w:asciiTheme="majorHAnsi" w:hAnsiTheme="majorHAnsi" w:cstheme="majorHAnsi"/>
                <w:b/>
                <w:bCs/>
                <w:kern w:val="32"/>
                <w:sz w:val="22"/>
                <w:szCs w:val="22"/>
                <w:lang w:val="lt-LT" w:bidi="ta-IN"/>
              </w:rPr>
              <w:t>Užsakovo</w:t>
            </w:r>
            <w:r w:rsidR="0008744C" w:rsidRPr="00DF38B3">
              <w:rPr>
                <w:rFonts w:asciiTheme="majorHAnsi" w:hAnsiTheme="majorHAnsi" w:cstheme="majorHAnsi"/>
                <w:b/>
                <w:bCs/>
                <w:kern w:val="32"/>
                <w:sz w:val="22"/>
                <w:szCs w:val="22"/>
                <w:lang w:val="lt-LT" w:bidi="ta-IN"/>
              </w:rPr>
              <w:t xml:space="preserve"> atstovas</w:t>
            </w:r>
            <w:r w:rsidR="000460CB" w:rsidRPr="00DF38B3">
              <w:rPr>
                <w:rFonts w:asciiTheme="majorHAnsi" w:hAnsiTheme="majorHAnsi" w:cstheme="majorHAnsi"/>
                <w:b/>
                <w:bCs/>
                <w:kern w:val="32"/>
                <w:sz w:val="22"/>
                <w:szCs w:val="22"/>
                <w:lang w:val="lt-LT" w:bidi="ta-IN"/>
              </w:rPr>
              <w:t>, atsakingas už Sutarties vykdymą</w:t>
            </w:r>
            <w:r w:rsidR="0008744C" w:rsidRPr="00DF38B3">
              <w:rPr>
                <w:rFonts w:asciiTheme="majorHAnsi" w:hAnsiTheme="majorHAnsi" w:cstheme="majorHAnsi"/>
                <w:b/>
                <w:bCs/>
                <w:kern w:val="32"/>
                <w:sz w:val="22"/>
                <w:szCs w:val="22"/>
                <w:lang w:val="lt-LT" w:bidi="ta-IN"/>
              </w:rPr>
              <w:t>:</w:t>
            </w:r>
            <w:r w:rsidR="0008744C" w:rsidRPr="00DF38B3">
              <w:rPr>
                <w:rFonts w:asciiTheme="majorHAnsi" w:hAnsiTheme="majorHAnsi" w:cstheme="majorHAnsi"/>
                <w:bCs/>
                <w:kern w:val="32"/>
                <w:sz w:val="22"/>
                <w:szCs w:val="22"/>
                <w:lang w:val="lt-LT" w:bidi="ta-IN"/>
              </w:rPr>
              <w:t xml:space="preserve"> [pareigos, vardas, pavardė], [telefonas,  e. paštas].</w:t>
            </w:r>
          </w:p>
          <w:p w14:paraId="24050A29" w14:textId="127B57CE" w:rsidR="00C47E22" w:rsidRPr="00DF38B3" w:rsidRDefault="007F70CD" w:rsidP="00115B22">
            <w:pPr>
              <w:spacing w:after="120"/>
              <w:ind w:left="80" w:firstLine="1"/>
              <w:jc w:val="both"/>
              <w:rPr>
                <w:rFonts w:asciiTheme="majorHAnsi" w:hAnsiTheme="majorHAnsi" w:cstheme="majorHAnsi"/>
                <w:b/>
                <w:bCs/>
                <w:sz w:val="22"/>
                <w:szCs w:val="22"/>
                <w:lang w:val="lt-LT" w:bidi="ta-IN"/>
              </w:rPr>
            </w:pPr>
            <w:r w:rsidRPr="00DF38B3">
              <w:rPr>
                <w:rFonts w:asciiTheme="majorHAnsi" w:hAnsiTheme="majorHAnsi" w:cstheme="majorHAnsi"/>
                <w:b/>
                <w:kern w:val="32"/>
                <w:sz w:val="22"/>
                <w:szCs w:val="22"/>
                <w:lang w:val="lt-LT"/>
              </w:rPr>
              <w:t>Užsakovo</w:t>
            </w:r>
            <w:r w:rsidR="00C47E22" w:rsidRPr="00DF38B3">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DF38B3" w:rsidRDefault="007F70CD" w:rsidP="00115B22">
            <w:pPr>
              <w:spacing w:after="120"/>
              <w:ind w:left="80" w:firstLine="1"/>
              <w:jc w:val="both"/>
              <w:rPr>
                <w:rFonts w:asciiTheme="majorHAnsi" w:hAnsiTheme="majorHAnsi" w:cstheme="majorHAnsi"/>
                <w:sz w:val="22"/>
                <w:szCs w:val="22"/>
                <w:lang w:val="lt-LT" w:bidi="ta-IN"/>
              </w:rPr>
            </w:pPr>
            <w:r w:rsidRPr="00DF38B3">
              <w:rPr>
                <w:rFonts w:asciiTheme="majorHAnsi" w:hAnsiTheme="majorHAnsi" w:cstheme="majorHAnsi"/>
                <w:bCs/>
                <w:i/>
                <w:iCs/>
                <w:kern w:val="32"/>
                <w:sz w:val="22"/>
                <w:szCs w:val="22"/>
                <w:lang w:val="lt-LT"/>
              </w:rPr>
              <w:t>Užsakovo</w:t>
            </w:r>
            <w:r w:rsidR="00721B6F" w:rsidRPr="00DF38B3">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DF38B3" w:rsidRDefault="00B04FEE" w:rsidP="00115B22">
            <w:pPr>
              <w:spacing w:after="120"/>
              <w:ind w:left="80" w:firstLine="1"/>
              <w:jc w:val="both"/>
              <w:rPr>
                <w:rFonts w:asciiTheme="majorHAnsi" w:hAnsiTheme="majorHAnsi" w:cstheme="majorHAnsi"/>
                <w:sz w:val="22"/>
                <w:szCs w:val="22"/>
                <w:lang w:val="lt-LT" w:bidi="ta-IN"/>
              </w:rPr>
            </w:pPr>
            <w:r w:rsidRPr="00DF38B3">
              <w:rPr>
                <w:rFonts w:asciiTheme="majorHAnsi" w:hAnsiTheme="majorHAnsi" w:cstheme="majorHAnsi"/>
                <w:b/>
                <w:sz w:val="22"/>
                <w:szCs w:val="22"/>
                <w:lang w:val="lt-LT" w:bidi="ta-IN"/>
              </w:rPr>
              <w:t>Rangovo</w:t>
            </w:r>
            <w:r w:rsidR="0008744C" w:rsidRPr="00DF38B3">
              <w:rPr>
                <w:rFonts w:asciiTheme="majorHAnsi" w:hAnsiTheme="majorHAnsi" w:cstheme="majorHAnsi"/>
                <w:b/>
                <w:sz w:val="22"/>
                <w:szCs w:val="22"/>
                <w:lang w:val="lt-LT" w:bidi="ta-IN"/>
              </w:rPr>
              <w:t xml:space="preserve"> atstovas</w:t>
            </w:r>
            <w:r w:rsidR="000460CB" w:rsidRPr="00DF38B3">
              <w:rPr>
                <w:rFonts w:asciiTheme="majorHAnsi" w:hAnsiTheme="majorHAnsi" w:cstheme="majorHAnsi"/>
                <w:b/>
                <w:sz w:val="22"/>
                <w:szCs w:val="22"/>
                <w:lang w:val="lt-LT" w:bidi="ta-IN"/>
              </w:rPr>
              <w:t>,</w:t>
            </w:r>
            <w:r w:rsidR="000460CB" w:rsidRPr="00DF38B3">
              <w:rPr>
                <w:rFonts w:asciiTheme="majorHAnsi" w:hAnsiTheme="majorHAnsi" w:cstheme="majorHAnsi"/>
                <w:sz w:val="22"/>
                <w:szCs w:val="22"/>
                <w:lang w:val="lt-LT" w:bidi="ta-IN"/>
              </w:rPr>
              <w:t xml:space="preserve"> </w:t>
            </w:r>
            <w:r w:rsidR="000460CB" w:rsidRPr="00DF38B3">
              <w:rPr>
                <w:rFonts w:asciiTheme="majorHAnsi" w:hAnsiTheme="majorHAnsi" w:cstheme="majorHAnsi"/>
                <w:b/>
                <w:sz w:val="22"/>
                <w:szCs w:val="22"/>
                <w:lang w:val="lt-LT" w:bidi="ta-IN"/>
              </w:rPr>
              <w:t>atsakingas už Sutarties vykdymą</w:t>
            </w:r>
            <w:r w:rsidR="0008744C" w:rsidRPr="00DF38B3">
              <w:rPr>
                <w:rFonts w:asciiTheme="majorHAnsi" w:hAnsiTheme="majorHAnsi" w:cstheme="majorHAnsi"/>
                <w:b/>
                <w:sz w:val="22"/>
                <w:szCs w:val="22"/>
                <w:lang w:val="lt-LT" w:bidi="ta-IN"/>
              </w:rPr>
              <w:t>:</w:t>
            </w:r>
            <w:r w:rsidR="0008744C" w:rsidRPr="00DF38B3">
              <w:rPr>
                <w:rFonts w:asciiTheme="majorHAnsi" w:hAnsiTheme="majorHAnsi" w:cstheme="majorHAnsi"/>
                <w:bCs/>
                <w:kern w:val="32"/>
                <w:sz w:val="22"/>
                <w:szCs w:val="22"/>
                <w:lang w:val="lt-LT" w:bidi="ta-IN"/>
              </w:rPr>
              <w:t xml:space="preserve"> [pareigos, vardas, pavardė]</w:t>
            </w:r>
            <w:r w:rsidR="003758F8" w:rsidRPr="00DF38B3">
              <w:rPr>
                <w:rFonts w:asciiTheme="majorHAnsi" w:hAnsiTheme="majorHAnsi" w:cstheme="majorHAnsi"/>
                <w:bCs/>
                <w:kern w:val="32"/>
                <w:sz w:val="22"/>
                <w:szCs w:val="22"/>
                <w:lang w:val="lt-LT" w:bidi="ta-IN"/>
              </w:rPr>
              <w:t>, [telefonas, e. paštas].</w:t>
            </w:r>
          </w:p>
        </w:tc>
      </w:tr>
      <w:tr w:rsidR="002E70C1" w:rsidRPr="00DF38B3" w14:paraId="130ED378" w14:textId="77777777" w:rsidTr="3D85EF63">
        <w:trPr>
          <w:trHeight w:val="637"/>
        </w:trPr>
        <w:tc>
          <w:tcPr>
            <w:tcW w:w="2216" w:type="dxa"/>
            <w:vMerge/>
          </w:tcPr>
          <w:p w14:paraId="3C2D68C3" w14:textId="77777777" w:rsidR="0008744C" w:rsidRPr="00DF38B3" w:rsidRDefault="0008744C" w:rsidP="008A678E">
            <w:pPr>
              <w:jc w:val="both"/>
              <w:rPr>
                <w:rFonts w:asciiTheme="majorHAnsi" w:hAnsiTheme="majorHAnsi" w:cstheme="majorHAnsi"/>
                <w:b/>
                <w:sz w:val="22"/>
                <w:szCs w:val="22"/>
                <w:lang w:val="lt-LT" w:bidi="ta-IN"/>
              </w:rPr>
            </w:pPr>
          </w:p>
        </w:tc>
        <w:tc>
          <w:tcPr>
            <w:tcW w:w="7941" w:type="dxa"/>
            <w:gridSpan w:val="2"/>
            <w:shd w:val="clear" w:color="auto" w:fill="auto"/>
          </w:tcPr>
          <w:p w14:paraId="3E7A611F" w14:textId="5474827F" w:rsidR="00A141E5" w:rsidRPr="00DF38B3" w:rsidRDefault="00B04FEE" w:rsidP="37B16ED4">
            <w:pPr>
              <w:pStyle w:val="ListParagraph"/>
              <w:numPr>
                <w:ilvl w:val="1"/>
                <w:numId w:val="25"/>
              </w:numPr>
              <w:tabs>
                <w:tab w:val="left" w:pos="82"/>
              </w:tabs>
              <w:spacing w:before="0" w:after="0"/>
              <w:ind w:left="0" w:firstLine="0"/>
              <w:rPr>
                <w:rFonts w:asciiTheme="majorHAnsi" w:hAnsiTheme="majorHAnsi" w:cstheme="majorBidi"/>
                <w:b/>
                <w:bCs/>
                <w:sz w:val="22"/>
                <w:szCs w:val="22"/>
                <w:lang w:val="lt-LT" w:bidi="ta-IN"/>
              </w:rPr>
            </w:pPr>
            <w:r w:rsidRPr="00DF38B3">
              <w:rPr>
                <w:rFonts w:asciiTheme="majorHAnsi" w:hAnsiTheme="majorHAnsi" w:cstheme="majorBidi"/>
                <w:sz w:val="22"/>
                <w:szCs w:val="22"/>
                <w:lang w:val="lt-LT" w:bidi="ta-IN"/>
              </w:rPr>
              <w:t>Darbų atlikimui</w:t>
            </w:r>
            <w:r w:rsidR="0008744C" w:rsidRPr="00DF38B3">
              <w:rPr>
                <w:rFonts w:asciiTheme="majorHAnsi" w:hAnsiTheme="majorHAnsi" w:cstheme="majorBidi"/>
                <w:sz w:val="22"/>
                <w:szCs w:val="22"/>
                <w:lang w:val="lt-LT" w:bidi="ta-IN"/>
              </w:rPr>
              <w:t xml:space="preserve"> </w:t>
            </w:r>
            <w:r w:rsidRPr="00DF38B3">
              <w:rPr>
                <w:rFonts w:asciiTheme="majorHAnsi" w:hAnsiTheme="majorHAnsi" w:cstheme="majorBidi"/>
                <w:sz w:val="22"/>
                <w:szCs w:val="22"/>
                <w:lang w:val="lt-LT" w:bidi="ta-IN"/>
              </w:rPr>
              <w:t xml:space="preserve">Rangovas </w:t>
            </w:r>
            <w:r w:rsidR="00AC7605" w:rsidRPr="00DF38B3">
              <w:rPr>
                <w:rStyle w:val="Style2"/>
                <w:rFonts w:asciiTheme="majorHAnsi" w:hAnsiTheme="majorHAnsi" w:cstheme="majorBidi"/>
                <w:szCs w:val="22"/>
                <w:lang w:val="lt-LT"/>
              </w:rPr>
              <w:t xml:space="preserve"> </w:t>
            </w:r>
            <w:sdt>
              <w:sdtPr>
                <w:rPr>
                  <w:rStyle w:val="Style2"/>
                  <w:rFonts w:asciiTheme="majorHAnsi" w:hAnsiTheme="majorHAnsi" w:cstheme="majorBidi"/>
                  <w:szCs w:val="22"/>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lang w:bidi="ta-IN"/>
                </w:rPr>
              </w:sdtEndPr>
              <w:sdtContent>
                <w:r w:rsidR="00AC7605" w:rsidRPr="00DF38B3">
                  <w:rPr>
                    <w:rStyle w:val="PlaceholderText"/>
                    <w:rFonts w:asciiTheme="majorHAnsi" w:hAnsiTheme="majorHAnsi" w:cstheme="majorBidi"/>
                    <w:b/>
                    <w:bCs/>
                    <w:color w:val="FF0000"/>
                    <w:sz w:val="22"/>
                    <w:szCs w:val="22"/>
                    <w:lang w:val="lt-LT"/>
                  </w:rPr>
                  <w:t xml:space="preserve">Pasirinkti </w:t>
                </w:r>
              </w:sdtContent>
            </w:sdt>
            <w:r w:rsidR="00AC7605" w:rsidRPr="00DF38B3">
              <w:rPr>
                <w:rFonts w:asciiTheme="majorHAnsi" w:hAnsiTheme="majorHAnsi" w:cstheme="majorBidi"/>
                <w:sz w:val="22"/>
                <w:szCs w:val="22"/>
                <w:lang w:val="lt-LT" w:bidi="ta-IN"/>
              </w:rPr>
              <w:t xml:space="preserve"> </w:t>
            </w:r>
            <w:r w:rsidR="00A722E0" w:rsidRPr="00DF38B3">
              <w:rPr>
                <w:rFonts w:asciiTheme="majorHAnsi" w:hAnsiTheme="majorHAnsi" w:cstheme="majorBidi"/>
                <w:sz w:val="22"/>
                <w:szCs w:val="22"/>
                <w:lang w:val="lt-LT" w:bidi="ta-IN"/>
              </w:rPr>
              <w:t>Ūkio subjektą, kurio pajėgumais remiamasi</w:t>
            </w:r>
            <w:r w:rsidR="00B834F4" w:rsidRPr="00DF38B3">
              <w:rPr>
                <w:rFonts w:asciiTheme="majorHAnsi" w:hAnsiTheme="majorHAnsi" w:cstheme="majorBidi"/>
                <w:sz w:val="22"/>
                <w:szCs w:val="22"/>
                <w:lang w:val="lt-LT" w:bidi="ta-IN"/>
              </w:rPr>
              <w:t xml:space="preserve"> </w:t>
            </w:r>
            <w:r w:rsidR="00A722E0" w:rsidRPr="00DF38B3">
              <w:rPr>
                <w:rFonts w:asciiTheme="majorHAnsi" w:hAnsiTheme="majorHAnsi" w:cstheme="majorBidi"/>
                <w:sz w:val="22"/>
                <w:szCs w:val="22"/>
                <w:lang w:val="lt-LT" w:bidi="ta-IN"/>
              </w:rPr>
              <w:t>/</w:t>
            </w:r>
            <w:r w:rsidR="00B834F4" w:rsidRPr="00DF38B3">
              <w:rPr>
                <w:rFonts w:asciiTheme="majorHAnsi" w:hAnsiTheme="majorHAnsi" w:cstheme="majorBidi"/>
                <w:sz w:val="22"/>
                <w:szCs w:val="22"/>
                <w:lang w:val="lt-LT" w:bidi="ta-IN"/>
              </w:rPr>
              <w:t xml:space="preserve"> </w:t>
            </w:r>
            <w:r w:rsidRPr="00DF38B3">
              <w:rPr>
                <w:rFonts w:asciiTheme="majorHAnsi" w:hAnsiTheme="majorHAnsi" w:cstheme="majorBidi"/>
                <w:sz w:val="22"/>
                <w:szCs w:val="22"/>
                <w:lang w:val="lt-LT" w:bidi="ta-IN"/>
              </w:rPr>
              <w:t>Subrangovą</w:t>
            </w:r>
            <w:r w:rsidR="0008744C" w:rsidRPr="00DF38B3">
              <w:rPr>
                <w:rFonts w:asciiTheme="majorHAnsi" w:hAnsiTheme="majorHAnsi" w:cstheme="majorBidi"/>
                <w:sz w:val="22"/>
                <w:szCs w:val="22"/>
                <w:lang w:val="lt-LT" w:bidi="ta-IN"/>
              </w:rPr>
              <w:t xml:space="preserve">: </w:t>
            </w:r>
            <w:r w:rsidR="00620471" w:rsidRPr="00DF38B3">
              <w:rPr>
                <w:rStyle w:val="Style1"/>
                <w:rFonts w:asciiTheme="majorHAnsi" w:hAnsiTheme="majorHAnsi" w:cstheme="majorBidi"/>
                <w:sz w:val="22"/>
                <w:szCs w:val="22"/>
                <w:lang w:val="lt-LT"/>
              </w:rPr>
              <w:t xml:space="preserve"> </w:t>
            </w:r>
            <w:r w:rsidR="00536B3F" w:rsidRPr="00DF38B3">
              <w:rPr>
                <w:rFonts w:asciiTheme="majorHAnsi" w:hAnsiTheme="majorHAnsi" w:cstheme="majorBidi"/>
                <w:sz w:val="22"/>
                <w:szCs w:val="22"/>
                <w:lang w:val="lt-LT" w:bidi="ta-IN"/>
              </w:rPr>
              <w:t>(</w:t>
            </w:r>
            <w:r w:rsidR="00536B3F" w:rsidRPr="00DF38B3">
              <w:rPr>
                <w:rFonts w:asciiTheme="majorHAnsi" w:hAnsiTheme="majorHAnsi" w:cstheme="majorBidi"/>
                <w:b/>
                <w:bCs/>
                <w:sz w:val="22"/>
                <w:szCs w:val="22"/>
                <w:lang w:val="lt-LT" w:bidi="ta-IN"/>
              </w:rPr>
              <w:t>jeigu pasitelkiami</w:t>
            </w:r>
            <w:r w:rsidR="00536B3F" w:rsidRPr="00DF38B3">
              <w:rPr>
                <w:rFonts w:asciiTheme="majorHAnsi" w:hAnsiTheme="majorHAnsi" w:cstheme="majorBidi"/>
                <w:sz w:val="22"/>
                <w:szCs w:val="22"/>
                <w:lang w:val="lt-LT" w:bidi="ta-IN"/>
              </w:rPr>
              <w:t xml:space="preserve">): </w:t>
            </w:r>
            <w:r w:rsidR="0008744C" w:rsidRPr="00DF38B3">
              <w:rPr>
                <w:rFonts w:asciiTheme="majorHAnsi" w:hAnsiTheme="majorHAnsi" w:cstheme="majorBidi"/>
                <w:sz w:val="22"/>
                <w:szCs w:val="22"/>
                <w:lang w:val="lt-LT" w:bidi="ta-IN"/>
              </w:rPr>
              <w:t>„[</w:t>
            </w:r>
            <w:r w:rsidR="0008744C" w:rsidRPr="00DF38B3">
              <w:rPr>
                <w:rFonts w:asciiTheme="majorHAnsi" w:hAnsiTheme="majorHAnsi" w:cstheme="majorBidi"/>
                <w:b/>
                <w:bCs/>
                <w:sz w:val="22"/>
                <w:szCs w:val="22"/>
                <w:lang w:val="lt-LT" w:bidi="ta-IN"/>
              </w:rPr>
              <w:t>Pavadinimas</w:t>
            </w:r>
            <w:r w:rsidR="0008744C" w:rsidRPr="00DF38B3">
              <w:rPr>
                <w:rFonts w:asciiTheme="majorHAnsi" w:hAnsiTheme="majorHAnsi" w:cstheme="majorBidi"/>
                <w:sz w:val="22"/>
                <w:szCs w:val="22"/>
                <w:lang w:val="lt-LT" w:bidi="ta-IN"/>
              </w:rPr>
              <w:t>]“, juridinio asmens kodas [įrašyti</w:t>
            </w:r>
            <w:r w:rsidR="00DE6BE0" w:rsidRPr="00DF38B3">
              <w:rPr>
                <w:rFonts w:asciiTheme="majorHAnsi" w:hAnsiTheme="majorHAnsi" w:cstheme="majorBidi"/>
                <w:sz w:val="22"/>
                <w:szCs w:val="22"/>
                <w:lang w:val="lt-LT" w:bidi="ta-IN"/>
              </w:rPr>
              <w:t>].</w:t>
            </w:r>
            <w:r w:rsidR="00AD2598" w:rsidRPr="00DF38B3">
              <w:rPr>
                <w:rFonts w:asciiTheme="majorHAnsi" w:hAnsiTheme="majorHAnsi" w:cstheme="majorBidi"/>
                <w:sz w:val="22"/>
                <w:szCs w:val="22"/>
                <w:lang w:val="lt-LT" w:bidi="ta-IN"/>
              </w:rPr>
              <w:t xml:space="preserve"> </w:t>
            </w:r>
            <w:r w:rsidR="00A722E0" w:rsidRPr="00DF38B3">
              <w:rPr>
                <w:rFonts w:asciiTheme="majorHAnsi" w:hAnsiTheme="majorHAnsi" w:cstheme="majorBidi"/>
                <w:sz w:val="22"/>
                <w:szCs w:val="22"/>
                <w:lang w:val="lt-LT" w:bidi="ta-IN"/>
              </w:rPr>
              <w:t>Ūkio subjekto, kurio pajėgumais remiamasi</w:t>
            </w:r>
            <w:r w:rsidR="00683288" w:rsidRPr="00DF38B3">
              <w:rPr>
                <w:rFonts w:asciiTheme="majorHAnsi" w:hAnsiTheme="majorHAnsi" w:cstheme="majorBidi"/>
                <w:sz w:val="22"/>
                <w:szCs w:val="22"/>
                <w:lang w:val="lt-LT" w:bidi="ta-IN"/>
              </w:rPr>
              <w:t xml:space="preserve"> </w:t>
            </w:r>
            <w:r w:rsidR="00A722E0" w:rsidRPr="00DF38B3">
              <w:rPr>
                <w:rFonts w:asciiTheme="majorHAnsi" w:hAnsiTheme="majorHAnsi" w:cstheme="majorBidi"/>
                <w:sz w:val="22"/>
                <w:szCs w:val="22"/>
                <w:lang w:val="lt-LT" w:bidi="ta-IN"/>
              </w:rPr>
              <w:t>/</w:t>
            </w:r>
            <w:r w:rsidR="00683288" w:rsidRPr="00DF38B3">
              <w:rPr>
                <w:rFonts w:asciiTheme="majorHAnsi" w:hAnsiTheme="majorHAnsi" w:cstheme="majorBidi"/>
                <w:sz w:val="22"/>
                <w:szCs w:val="22"/>
                <w:lang w:val="lt-LT" w:bidi="ta-IN"/>
              </w:rPr>
              <w:t xml:space="preserve"> </w:t>
            </w:r>
            <w:r w:rsidR="00AD2598" w:rsidRPr="00DF38B3">
              <w:rPr>
                <w:rFonts w:asciiTheme="majorHAnsi" w:hAnsiTheme="majorHAnsi" w:cstheme="majorBidi"/>
                <w:sz w:val="22"/>
                <w:szCs w:val="22"/>
                <w:lang w:val="lt-LT" w:bidi="ta-IN"/>
              </w:rPr>
              <w:t>Subrangovo atstovas</w:t>
            </w:r>
            <w:r w:rsidR="00A722E0" w:rsidRPr="00DF38B3">
              <w:rPr>
                <w:rFonts w:asciiTheme="majorHAnsi" w:hAnsiTheme="majorHAnsi" w:cstheme="majorBidi"/>
                <w:sz w:val="22"/>
                <w:szCs w:val="22"/>
                <w:lang w:val="lt-LT" w:bidi="ta-IN"/>
              </w:rPr>
              <w:t xml:space="preserve"> (</w:t>
            </w:r>
            <w:r w:rsidR="00A722E0" w:rsidRPr="00DF38B3">
              <w:rPr>
                <w:rFonts w:asciiTheme="majorHAnsi" w:hAnsiTheme="majorHAnsi" w:cstheme="majorBidi"/>
                <w:b/>
                <w:bCs/>
                <w:i/>
                <w:iCs/>
                <w:sz w:val="22"/>
                <w:szCs w:val="22"/>
                <w:lang w:val="lt-LT" w:bidi="ta-IN"/>
              </w:rPr>
              <w:t>jeigu žinoma</w:t>
            </w:r>
            <w:r w:rsidR="00A722E0" w:rsidRPr="00DF38B3">
              <w:rPr>
                <w:rFonts w:asciiTheme="majorHAnsi" w:hAnsiTheme="majorHAnsi" w:cstheme="majorBidi"/>
                <w:sz w:val="22"/>
                <w:szCs w:val="22"/>
                <w:lang w:val="lt-LT" w:bidi="ta-IN"/>
              </w:rPr>
              <w:t>)</w:t>
            </w:r>
            <w:r w:rsidR="00AD2598" w:rsidRPr="00DF38B3">
              <w:rPr>
                <w:rFonts w:asciiTheme="majorHAnsi" w:hAnsiTheme="majorHAnsi" w:cstheme="majorBidi"/>
                <w:sz w:val="22"/>
                <w:szCs w:val="22"/>
                <w:lang w:val="lt-LT" w:bidi="ta-IN"/>
              </w:rPr>
              <w:t>: [įrašyti]</w:t>
            </w:r>
            <w:r w:rsidR="00C8080F" w:rsidRPr="00DF38B3">
              <w:rPr>
                <w:rFonts w:asciiTheme="majorHAnsi" w:hAnsiTheme="majorHAnsi" w:cstheme="majorBidi"/>
                <w:sz w:val="22"/>
                <w:szCs w:val="22"/>
                <w:lang w:val="lt-LT" w:bidi="ta-IN"/>
              </w:rPr>
              <w:t>.</w:t>
            </w:r>
          </w:p>
          <w:p w14:paraId="3518CA1F" w14:textId="5DD48EE2" w:rsidR="0008744C" w:rsidRPr="00DF38B3" w:rsidRDefault="00DE6BE0" w:rsidP="008A678E">
            <w:pPr>
              <w:pStyle w:val="ListParagraph"/>
              <w:numPr>
                <w:ilvl w:val="1"/>
                <w:numId w:val="25"/>
              </w:numPr>
              <w:tabs>
                <w:tab w:val="left" w:pos="82"/>
              </w:tabs>
              <w:spacing w:before="0" w:after="0"/>
              <w:ind w:left="0" w:firstLine="0"/>
              <w:rPr>
                <w:rFonts w:asciiTheme="majorHAnsi" w:hAnsiTheme="majorHAnsi" w:cstheme="majorHAnsi"/>
                <w:b/>
                <w:sz w:val="22"/>
                <w:szCs w:val="22"/>
                <w:lang w:val="lt-LT" w:bidi="ta-IN"/>
              </w:rPr>
            </w:pPr>
            <w:r w:rsidRPr="00DF38B3">
              <w:rPr>
                <w:rFonts w:asciiTheme="majorHAnsi" w:hAnsiTheme="majorHAnsi" w:cstheme="majorHAnsi"/>
                <w:sz w:val="22"/>
                <w:szCs w:val="22"/>
                <w:lang w:val="lt-LT" w:bidi="ta-IN"/>
              </w:rPr>
              <w:t xml:space="preserve"> </w:t>
            </w:r>
            <w:r w:rsidR="00B04FEE" w:rsidRPr="00DF38B3">
              <w:rPr>
                <w:rFonts w:asciiTheme="majorHAnsi" w:hAnsiTheme="majorHAnsi" w:cstheme="majorHAnsi"/>
                <w:sz w:val="22"/>
                <w:szCs w:val="22"/>
                <w:lang w:val="lt-LT" w:bidi="ta-IN"/>
              </w:rPr>
              <w:t>Darbai atliekami</w:t>
            </w:r>
            <w:r w:rsidR="00F271F0" w:rsidRPr="00DF38B3">
              <w:rPr>
                <w:rFonts w:asciiTheme="majorHAnsi" w:hAnsiTheme="majorHAnsi" w:cstheme="majorHAnsi"/>
                <w:sz w:val="22"/>
                <w:szCs w:val="22"/>
                <w:lang w:val="lt-LT" w:bidi="ta-IN"/>
              </w:rPr>
              <w:t xml:space="preserve"> jungtinės</w:t>
            </w:r>
            <w:r w:rsidR="00931617" w:rsidRPr="00DF38B3">
              <w:rPr>
                <w:rFonts w:asciiTheme="majorHAnsi" w:hAnsiTheme="majorHAnsi" w:cstheme="majorHAnsi"/>
                <w:sz w:val="22"/>
                <w:szCs w:val="22"/>
                <w:lang w:val="lt-LT" w:bidi="ta-IN"/>
              </w:rPr>
              <w:t xml:space="preserve"> veiklos pagrindu</w:t>
            </w:r>
            <w:r w:rsidR="00452B6A" w:rsidRPr="00DF38B3">
              <w:rPr>
                <w:rFonts w:asciiTheme="majorHAnsi" w:hAnsiTheme="majorHAnsi" w:cstheme="majorHAnsi"/>
                <w:sz w:val="22"/>
                <w:szCs w:val="22"/>
                <w:lang w:val="lt-LT" w:bidi="ta-IN"/>
              </w:rPr>
              <w:t xml:space="preserve"> šios</w:t>
            </w:r>
            <w:r w:rsidR="00931617" w:rsidRPr="00DF38B3">
              <w:rPr>
                <w:rFonts w:asciiTheme="majorHAnsi" w:hAnsiTheme="majorHAnsi" w:cstheme="majorHAnsi"/>
                <w:sz w:val="22"/>
                <w:szCs w:val="22"/>
                <w:lang w:val="lt-LT" w:bidi="ta-IN"/>
              </w:rPr>
              <w:t xml:space="preserve"> tiekėjų grupės (jungtinės veiklos partnerių):</w:t>
            </w:r>
            <w:r w:rsidR="002D53F1" w:rsidRPr="00DF38B3">
              <w:rPr>
                <w:rFonts w:asciiTheme="majorHAnsi" w:hAnsiTheme="majorHAnsi" w:cstheme="majorHAnsi"/>
                <w:sz w:val="22"/>
                <w:szCs w:val="22"/>
                <w:lang w:val="lt-LT" w:bidi="ta-IN"/>
              </w:rPr>
              <w:t xml:space="preserve"> </w:t>
            </w:r>
            <w:r w:rsidR="00F271F0" w:rsidRPr="00DF38B3">
              <w:rPr>
                <w:rFonts w:asciiTheme="majorHAnsi" w:hAnsiTheme="majorHAnsi" w:cstheme="majorHAnsi"/>
                <w:sz w:val="22"/>
                <w:szCs w:val="22"/>
                <w:lang w:val="lt-LT" w:bidi="ta-IN"/>
              </w:rPr>
              <w:t>[įrašyti].</w:t>
            </w:r>
          </w:p>
        </w:tc>
      </w:tr>
      <w:tr w:rsidR="002E70C1" w:rsidRPr="00DF38B3" w14:paraId="3D80EC34" w14:textId="77777777" w:rsidTr="3D85EF63">
        <w:trPr>
          <w:trHeight w:val="637"/>
        </w:trPr>
        <w:tc>
          <w:tcPr>
            <w:tcW w:w="2216" w:type="dxa"/>
            <w:vMerge/>
          </w:tcPr>
          <w:p w14:paraId="3AD34BA8" w14:textId="77777777" w:rsidR="0008744C" w:rsidRPr="00DF38B3" w:rsidRDefault="0008744C" w:rsidP="008A678E">
            <w:pPr>
              <w:jc w:val="both"/>
              <w:rPr>
                <w:rFonts w:asciiTheme="majorHAnsi" w:hAnsiTheme="majorHAnsi" w:cstheme="majorHAnsi"/>
                <w:b/>
                <w:sz w:val="22"/>
                <w:szCs w:val="22"/>
                <w:lang w:val="lt-LT" w:bidi="ta-IN"/>
              </w:rPr>
            </w:pPr>
          </w:p>
        </w:tc>
        <w:tc>
          <w:tcPr>
            <w:tcW w:w="7941" w:type="dxa"/>
            <w:gridSpan w:val="2"/>
            <w:shd w:val="clear" w:color="auto" w:fill="auto"/>
          </w:tcPr>
          <w:p w14:paraId="570A3430" w14:textId="2BED0979" w:rsidR="0008744C" w:rsidRPr="00DF38B3" w:rsidRDefault="00A722E0" w:rsidP="008A678E">
            <w:pPr>
              <w:pStyle w:val="ListParagraph"/>
              <w:numPr>
                <w:ilvl w:val="1"/>
                <w:numId w:val="25"/>
              </w:numPr>
              <w:tabs>
                <w:tab w:val="left" w:pos="82"/>
                <w:tab w:val="left" w:pos="430"/>
              </w:tabs>
              <w:spacing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Ūkio subjektui, kurio pajėgumais remiamasi</w:t>
            </w:r>
            <w:r w:rsidR="00BB3A8E" w:rsidRPr="00DF38B3">
              <w:rPr>
                <w:rFonts w:asciiTheme="majorHAnsi" w:hAnsiTheme="majorHAnsi" w:cstheme="majorHAnsi"/>
                <w:sz w:val="22"/>
                <w:szCs w:val="22"/>
                <w:lang w:val="lt-LT" w:bidi="ta-IN"/>
              </w:rPr>
              <w:t xml:space="preserve"> </w:t>
            </w:r>
            <w:r w:rsidRPr="00DF38B3">
              <w:rPr>
                <w:rFonts w:asciiTheme="majorHAnsi" w:hAnsiTheme="majorHAnsi" w:cstheme="majorHAnsi"/>
                <w:sz w:val="22"/>
                <w:szCs w:val="22"/>
                <w:lang w:val="lt-LT" w:bidi="ta-IN"/>
              </w:rPr>
              <w:t>/</w:t>
            </w:r>
            <w:r w:rsidR="00BB3A8E" w:rsidRPr="00DF38B3">
              <w:rPr>
                <w:rFonts w:asciiTheme="majorHAnsi" w:hAnsiTheme="majorHAnsi" w:cstheme="majorHAnsi"/>
                <w:sz w:val="22"/>
                <w:szCs w:val="22"/>
                <w:lang w:val="lt-LT" w:bidi="ta-IN"/>
              </w:rPr>
              <w:t xml:space="preserve"> </w:t>
            </w:r>
            <w:r w:rsidR="008D444B" w:rsidRPr="00DF38B3">
              <w:rPr>
                <w:rFonts w:asciiTheme="majorHAnsi" w:hAnsiTheme="majorHAnsi" w:cstheme="majorHAnsi"/>
                <w:sz w:val="22"/>
                <w:szCs w:val="22"/>
                <w:lang w:val="lt-LT" w:bidi="ta-IN"/>
              </w:rPr>
              <w:t>Subrangovui</w:t>
            </w:r>
            <w:r w:rsidR="0008744C" w:rsidRPr="00DF38B3">
              <w:rPr>
                <w:rFonts w:asciiTheme="majorHAnsi" w:hAnsiTheme="majorHAnsi" w:cstheme="majorHAnsi"/>
                <w:sz w:val="22"/>
                <w:szCs w:val="22"/>
                <w:lang w:val="lt-LT" w:bidi="ta-IN"/>
              </w:rPr>
              <w:t xml:space="preserve"> perduodamų atlikti </w:t>
            </w:r>
            <w:r w:rsidR="008D444B" w:rsidRPr="00DF38B3">
              <w:rPr>
                <w:rFonts w:asciiTheme="majorHAnsi" w:hAnsiTheme="majorHAnsi" w:cstheme="majorHAnsi"/>
                <w:sz w:val="22"/>
                <w:szCs w:val="22"/>
                <w:lang w:val="lt-LT" w:bidi="ta-IN"/>
              </w:rPr>
              <w:t>Darbų</w:t>
            </w:r>
            <w:r w:rsidR="0008744C" w:rsidRPr="00DF38B3">
              <w:rPr>
                <w:rFonts w:asciiTheme="majorHAnsi" w:hAnsiTheme="majorHAnsi" w:cstheme="majorHAnsi"/>
                <w:sz w:val="22"/>
                <w:szCs w:val="22"/>
                <w:lang w:val="lt-LT" w:bidi="ta-IN"/>
              </w:rPr>
              <w:t xml:space="preserve"> dalis</w:t>
            </w:r>
            <w:r w:rsidR="00EA462A" w:rsidRPr="00DF38B3">
              <w:rPr>
                <w:rFonts w:asciiTheme="majorHAnsi" w:hAnsiTheme="majorHAnsi" w:cstheme="majorHAnsi"/>
                <w:sz w:val="22"/>
                <w:szCs w:val="22"/>
                <w:lang w:val="lt-LT" w:bidi="ta-IN"/>
              </w:rPr>
              <w:t xml:space="preserve"> (pavadinimas)</w:t>
            </w:r>
            <w:r w:rsidR="0008744C" w:rsidRPr="00DF38B3">
              <w:rPr>
                <w:rFonts w:asciiTheme="majorHAnsi" w:hAnsiTheme="majorHAnsi" w:cstheme="majorHAnsi"/>
                <w:sz w:val="22"/>
                <w:szCs w:val="22"/>
                <w:lang w:val="lt-LT" w:bidi="ta-IN"/>
              </w:rPr>
              <w:t>: [įrašyti</w:t>
            </w:r>
            <w:r w:rsidR="00382FA1" w:rsidRPr="00DF38B3">
              <w:rPr>
                <w:rFonts w:asciiTheme="majorHAnsi" w:hAnsiTheme="majorHAnsi" w:cstheme="majorHAnsi"/>
                <w:sz w:val="22"/>
                <w:szCs w:val="22"/>
                <w:lang w:val="lt-LT" w:bidi="ta-IN"/>
              </w:rPr>
              <w:t xml:space="preserve">, ar nurodyti kt. dokumentą, kur tokie </w:t>
            </w:r>
            <w:r w:rsidR="006F444A" w:rsidRPr="00DF38B3">
              <w:rPr>
                <w:rFonts w:asciiTheme="majorHAnsi" w:hAnsiTheme="majorHAnsi" w:cstheme="majorHAnsi"/>
                <w:sz w:val="22"/>
                <w:szCs w:val="22"/>
                <w:lang w:val="lt-LT" w:bidi="ta-IN"/>
              </w:rPr>
              <w:t>D</w:t>
            </w:r>
            <w:r w:rsidR="00382FA1" w:rsidRPr="00DF38B3">
              <w:rPr>
                <w:rFonts w:asciiTheme="majorHAnsi" w:hAnsiTheme="majorHAnsi" w:cstheme="majorHAnsi"/>
                <w:sz w:val="22"/>
                <w:szCs w:val="22"/>
                <w:lang w:val="lt-LT" w:bidi="ta-IN"/>
              </w:rPr>
              <w:t>arbai įvardinti</w:t>
            </w:r>
            <w:r w:rsidR="008D444B" w:rsidRPr="00DF38B3">
              <w:rPr>
                <w:rFonts w:asciiTheme="majorHAnsi" w:hAnsiTheme="majorHAnsi" w:cstheme="majorHAnsi"/>
                <w:sz w:val="22"/>
                <w:szCs w:val="22"/>
                <w:lang w:val="lt-LT" w:bidi="ta-IN"/>
              </w:rPr>
              <w:t>].</w:t>
            </w:r>
            <w:r w:rsidR="00AF3579" w:rsidRPr="00DF38B3">
              <w:rPr>
                <w:rFonts w:asciiTheme="majorHAnsi" w:hAnsiTheme="majorHAnsi" w:cstheme="majorHAnsi"/>
                <w:sz w:val="22"/>
                <w:szCs w:val="22"/>
                <w:lang w:val="lt-LT" w:bidi="ta-IN"/>
              </w:rPr>
              <w:t xml:space="preserve"> </w:t>
            </w:r>
            <w:r w:rsidRPr="00DF38B3">
              <w:rPr>
                <w:rFonts w:asciiTheme="majorHAnsi" w:hAnsiTheme="majorHAnsi" w:cstheme="majorHAnsi"/>
                <w:sz w:val="22"/>
                <w:szCs w:val="22"/>
                <w:lang w:val="lt-LT" w:bidi="ta-IN"/>
              </w:rPr>
              <w:t>Ūkio subjektui, kurio pajėgumais remiamasi</w:t>
            </w:r>
            <w:r w:rsidR="00B9017C" w:rsidRPr="00DF38B3">
              <w:rPr>
                <w:rFonts w:asciiTheme="majorHAnsi" w:hAnsiTheme="majorHAnsi" w:cstheme="majorHAnsi"/>
                <w:sz w:val="22"/>
                <w:szCs w:val="22"/>
                <w:lang w:val="lt-LT" w:bidi="ta-IN"/>
              </w:rPr>
              <w:t xml:space="preserve"> </w:t>
            </w:r>
            <w:r w:rsidRPr="00DF38B3">
              <w:rPr>
                <w:rFonts w:asciiTheme="majorHAnsi" w:hAnsiTheme="majorHAnsi" w:cstheme="majorHAnsi"/>
                <w:sz w:val="22"/>
                <w:szCs w:val="22"/>
                <w:lang w:val="lt-LT" w:bidi="ta-IN"/>
              </w:rPr>
              <w:t>/</w:t>
            </w:r>
            <w:r w:rsidR="00B9017C" w:rsidRPr="00DF38B3">
              <w:rPr>
                <w:rFonts w:asciiTheme="majorHAnsi" w:hAnsiTheme="majorHAnsi" w:cstheme="majorHAnsi"/>
                <w:sz w:val="22"/>
                <w:szCs w:val="22"/>
                <w:lang w:val="lt-LT" w:bidi="ta-IN"/>
              </w:rPr>
              <w:t xml:space="preserve"> </w:t>
            </w:r>
            <w:r w:rsidR="00AF3579" w:rsidRPr="00DF38B3">
              <w:rPr>
                <w:rFonts w:asciiTheme="majorHAnsi" w:hAnsiTheme="majorHAnsi" w:cstheme="majorHAnsi"/>
                <w:sz w:val="22"/>
                <w:szCs w:val="22"/>
                <w:lang w:val="lt-LT" w:bidi="ta-IN"/>
              </w:rPr>
              <w:t>Subrangovui perduodamų atlikti Darbų kaina</w:t>
            </w:r>
            <w:r w:rsidR="00536B3F" w:rsidRPr="00DF38B3">
              <w:rPr>
                <w:rFonts w:asciiTheme="majorHAnsi" w:hAnsiTheme="majorHAnsi" w:cstheme="majorHAnsi"/>
                <w:sz w:val="22"/>
                <w:szCs w:val="22"/>
                <w:lang w:val="lt-LT" w:bidi="ta-IN"/>
              </w:rPr>
              <w:t xml:space="preserve"> arba proc.</w:t>
            </w:r>
            <w:r w:rsidR="002015F0" w:rsidRPr="00DF38B3">
              <w:rPr>
                <w:rFonts w:asciiTheme="majorHAnsi" w:hAnsiTheme="majorHAnsi" w:cstheme="majorHAnsi"/>
                <w:sz w:val="22"/>
                <w:szCs w:val="22"/>
                <w:lang w:val="lt-LT" w:bidi="ta-IN"/>
              </w:rPr>
              <w:t xml:space="preserve"> (jeigu žinoma)</w:t>
            </w:r>
            <w:r w:rsidR="00AF3579" w:rsidRPr="00DF38B3">
              <w:rPr>
                <w:rFonts w:asciiTheme="majorHAnsi" w:hAnsiTheme="majorHAnsi" w:cstheme="majorHAnsi"/>
                <w:sz w:val="22"/>
                <w:szCs w:val="22"/>
                <w:lang w:val="lt-LT" w:bidi="ta-IN"/>
              </w:rPr>
              <w:t>: [įrašyti].</w:t>
            </w:r>
            <w:r w:rsidR="008D444B" w:rsidRPr="00DF38B3">
              <w:rPr>
                <w:rFonts w:asciiTheme="majorHAnsi" w:hAnsiTheme="majorHAnsi" w:cstheme="majorHAnsi"/>
                <w:sz w:val="22"/>
                <w:szCs w:val="22"/>
                <w:lang w:val="lt-LT" w:bidi="ta-IN"/>
              </w:rPr>
              <w:t xml:space="preserve"> </w:t>
            </w:r>
          </w:p>
        </w:tc>
      </w:tr>
      <w:tr w:rsidR="002E70C1" w:rsidRPr="00DF38B3" w14:paraId="2C580562" w14:textId="77777777" w:rsidTr="3D85EF63">
        <w:trPr>
          <w:trHeight w:val="450"/>
        </w:trPr>
        <w:tc>
          <w:tcPr>
            <w:tcW w:w="2216" w:type="dxa"/>
            <w:vMerge w:val="restart"/>
            <w:shd w:val="clear" w:color="auto" w:fill="auto"/>
            <w:vAlign w:val="center"/>
          </w:tcPr>
          <w:p w14:paraId="15F26DC5" w14:textId="77777777" w:rsidR="000071DA" w:rsidRPr="00DF38B3" w:rsidRDefault="006F444A" w:rsidP="00115B22">
            <w:pPr>
              <w:spacing w:after="120"/>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 xml:space="preserve">6. </w:t>
            </w:r>
            <w:r w:rsidR="000071DA" w:rsidRPr="00DF38B3">
              <w:rPr>
                <w:rFonts w:asciiTheme="majorHAnsi" w:hAnsiTheme="majorHAnsi" w:cstheme="majorHAnsi"/>
                <w:b/>
                <w:sz w:val="22"/>
                <w:szCs w:val="22"/>
                <w:lang w:val="lt-LT" w:bidi="ta-IN"/>
              </w:rPr>
              <w:t xml:space="preserve">Sutarties </w:t>
            </w:r>
            <w:r w:rsidR="00394DD8" w:rsidRPr="00DF38B3">
              <w:rPr>
                <w:rFonts w:asciiTheme="majorHAnsi" w:hAnsiTheme="majorHAnsi" w:cstheme="majorHAnsi"/>
                <w:b/>
                <w:sz w:val="22"/>
                <w:szCs w:val="22"/>
                <w:lang w:val="lt-LT" w:bidi="ta-IN"/>
              </w:rPr>
              <w:t>į</w:t>
            </w:r>
            <w:r w:rsidR="000071DA" w:rsidRPr="00DF38B3">
              <w:rPr>
                <w:rFonts w:asciiTheme="majorHAnsi" w:hAnsiTheme="majorHAnsi" w:cstheme="majorHAnsi"/>
                <w:b/>
                <w:sz w:val="22"/>
                <w:szCs w:val="22"/>
                <w:lang w:val="lt-LT" w:bidi="ta-IN"/>
              </w:rPr>
              <w:t>vykdymo užtikrinimas, draudimas, garantija, trūkumų šalinimo terminas</w:t>
            </w:r>
          </w:p>
        </w:tc>
        <w:tc>
          <w:tcPr>
            <w:tcW w:w="7941" w:type="dxa"/>
            <w:gridSpan w:val="2"/>
            <w:shd w:val="clear" w:color="auto" w:fill="auto"/>
          </w:tcPr>
          <w:p w14:paraId="1D644FD9" w14:textId="7BC40F82" w:rsidR="00AC4A27" w:rsidRPr="00DF38B3" w:rsidRDefault="004D2298" w:rsidP="00463DB6">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Sutarties </w:t>
            </w:r>
            <w:r w:rsidR="00400DC0" w:rsidRPr="00DF38B3">
              <w:rPr>
                <w:rFonts w:asciiTheme="majorHAnsi" w:hAnsiTheme="majorHAnsi" w:cstheme="majorHAnsi"/>
                <w:sz w:val="22"/>
                <w:szCs w:val="22"/>
                <w:lang w:val="lt-LT" w:bidi="ta-IN"/>
              </w:rPr>
              <w:t>į</w:t>
            </w:r>
            <w:r w:rsidRPr="00DF38B3">
              <w:rPr>
                <w:rFonts w:asciiTheme="majorHAnsi" w:hAnsiTheme="majorHAnsi" w:cstheme="majorHAnsi"/>
                <w:sz w:val="22"/>
                <w:szCs w:val="22"/>
                <w:lang w:val="lt-LT" w:bidi="ta-IN"/>
              </w:rPr>
              <w:t xml:space="preserve">vykdymo </w:t>
            </w:r>
            <w:r w:rsidR="000071DA" w:rsidRPr="00DF38B3">
              <w:rPr>
                <w:rFonts w:asciiTheme="majorHAnsi" w:hAnsiTheme="majorHAnsi" w:cstheme="majorHAnsi"/>
                <w:sz w:val="22"/>
                <w:szCs w:val="22"/>
                <w:lang w:val="lt-LT" w:bidi="ta-IN"/>
              </w:rPr>
              <w:t>užtikrinimas</w:t>
            </w:r>
            <w:r w:rsidR="00451C3C" w:rsidRPr="00DF38B3">
              <w:rPr>
                <w:rFonts w:asciiTheme="majorHAnsi" w:hAnsiTheme="majorHAnsi" w:cstheme="majorHAnsi"/>
                <w:sz w:val="22"/>
                <w:szCs w:val="22"/>
                <w:lang w:val="lt-LT" w:bidi="ta-IN"/>
              </w:rPr>
              <w:t>:</w:t>
            </w:r>
            <w:r w:rsidR="00EC7ACD" w:rsidRPr="00DF38B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lang w:bidi="ta-IN"/>
                </w:rPr>
              </w:sdtEndPr>
              <w:sdtContent>
                <w:r w:rsidR="00463DB6" w:rsidRPr="00DF38B3">
                  <w:rPr>
                    <w:rStyle w:val="Style2"/>
                    <w:rFonts w:asciiTheme="majorHAnsi" w:hAnsiTheme="majorHAnsi" w:cstheme="majorHAnsi"/>
                    <w:szCs w:val="22"/>
                    <w:lang w:val="lt-LT"/>
                  </w:rPr>
                  <w:t>netaikomas.</w:t>
                </w:r>
              </w:sdtContent>
            </w:sdt>
            <w:r w:rsidRPr="00DF38B3">
              <w:rPr>
                <w:rFonts w:asciiTheme="majorHAnsi" w:hAnsiTheme="majorHAnsi" w:cstheme="majorHAnsi"/>
                <w:sz w:val="22"/>
                <w:szCs w:val="22"/>
                <w:lang w:val="lt-LT" w:bidi="ta-IN"/>
              </w:rPr>
              <w:t xml:space="preserve"> </w:t>
            </w:r>
          </w:p>
        </w:tc>
      </w:tr>
      <w:tr w:rsidR="002E70C1" w:rsidRPr="00DF38B3" w14:paraId="059492B6" w14:textId="77777777" w:rsidTr="3D85EF63">
        <w:trPr>
          <w:trHeight w:val="473"/>
        </w:trPr>
        <w:tc>
          <w:tcPr>
            <w:tcW w:w="2216" w:type="dxa"/>
            <w:vMerge/>
          </w:tcPr>
          <w:p w14:paraId="47D35A5E" w14:textId="77777777" w:rsidR="000071DA" w:rsidRPr="00DF38B3"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123E92DB" w14:textId="444E06F9" w:rsidR="00E5799E" w:rsidRPr="00DF38B3" w:rsidRDefault="00B406B0" w:rsidP="00463DB6">
            <w:pPr>
              <w:pStyle w:val="ListParagraph"/>
              <w:numPr>
                <w:ilvl w:val="1"/>
                <w:numId w:val="27"/>
              </w:numPr>
              <w:tabs>
                <w:tab w:val="left" w:pos="506"/>
              </w:tabs>
              <w:spacing w:before="0"/>
              <w:ind w:left="363" w:hanging="363"/>
              <w:rPr>
                <w:rFonts w:asciiTheme="majorHAnsi" w:hAnsiTheme="majorHAnsi" w:cstheme="majorHAnsi"/>
                <w:b/>
                <w:bCs/>
                <w:sz w:val="22"/>
                <w:szCs w:val="22"/>
                <w:lang w:val="lt-LT" w:bidi="ta-IN"/>
              </w:rPr>
            </w:pPr>
            <w:bookmarkStart w:id="0" w:name="_Hlk5193919"/>
            <w:r w:rsidRPr="00DF38B3">
              <w:rPr>
                <w:rFonts w:asciiTheme="majorHAnsi" w:hAnsiTheme="majorHAnsi" w:cstheme="majorHAnsi"/>
                <w:sz w:val="22"/>
                <w:szCs w:val="22"/>
                <w:lang w:val="lt-LT" w:bidi="ta-IN"/>
              </w:rPr>
              <w:t>Draudimas</w:t>
            </w:r>
            <w:r w:rsidR="006F5977" w:rsidRPr="00DF38B3">
              <w:rPr>
                <w:rFonts w:asciiTheme="majorHAnsi" w:hAnsiTheme="majorHAnsi" w:cstheme="majorHAnsi"/>
                <w:sz w:val="22"/>
                <w:szCs w:val="22"/>
                <w:lang w:val="lt-LT" w:bidi="ta-IN"/>
              </w:rPr>
              <w:t xml:space="preserve"> </w:t>
            </w:r>
            <w:r w:rsidR="006F5977" w:rsidRPr="00DF38B3">
              <w:rPr>
                <w:rFonts w:asciiTheme="majorHAnsi" w:hAnsiTheme="majorHAnsi" w:cstheme="majorHAnsi"/>
                <w:b/>
                <w:bCs/>
                <w:sz w:val="22"/>
                <w:szCs w:val="22"/>
                <w:lang w:val="lt-LT" w:bidi="ta-IN"/>
              </w:rPr>
              <w:t>(</w:t>
            </w:r>
            <w:r w:rsidR="00EB709C" w:rsidRPr="00DF38B3">
              <w:rPr>
                <w:rFonts w:asciiTheme="majorHAnsi" w:hAnsiTheme="majorHAnsi" w:cstheme="majorHAnsi"/>
                <w:b/>
                <w:bCs/>
                <w:i/>
                <w:iCs/>
                <w:sz w:val="22"/>
                <w:szCs w:val="22"/>
                <w:lang w:val="lt-LT" w:bidi="ta-IN"/>
              </w:rPr>
              <w:t>Rangovo / projektuotojo</w:t>
            </w:r>
            <w:r w:rsidR="00E962DF" w:rsidRPr="00DF38B3">
              <w:rPr>
                <w:rFonts w:asciiTheme="majorHAnsi" w:hAnsiTheme="majorHAnsi" w:cstheme="majorHAnsi"/>
                <w:b/>
                <w:bCs/>
                <w:i/>
                <w:iCs/>
                <w:sz w:val="22"/>
                <w:szCs w:val="22"/>
                <w:lang w:val="lt-LT" w:bidi="ta-IN"/>
              </w:rPr>
              <w:t xml:space="preserve"> </w:t>
            </w:r>
            <w:r w:rsidR="006F5977" w:rsidRPr="00DF38B3">
              <w:rPr>
                <w:rFonts w:asciiTheme="majorHAnsi" w:hAnsiTheme="majorHAnsi" w:cstheme="majorHAnsi"/>
                <w:b/>
                <w:bCs/>
                <w:i/>
                <w:iCs/>
                <w:sz w:val="22"/>
                <w:szCs w:val="22"/>
                <w:lang w:val="lt-LT" w:bidi="ta-IN"/>
              </w:rPr>
              <w:t>civilinės atsakomybė</w:t>
            </w:r>
            <w:r w:rsidR="00EB709C" w:rsidRPr="00DF38B3">
              <w:rPr>
                <w:rFonts w:asciiTheme="majorHAnsi" w:hAnsiTheme="majorHAnsi" w:cstheme="majorHAnsi"/>
                <w:b/>
                <w:bCs/>
                <w:i/>
                <w:iCs/>
                <w:sz w:val="22"/>
                <w:szCs w:val="22"/>
                <w:lang w:val="lt-LT" w:bidi="ta-IN"/>
              </w:rPr>
              <w:t>s</w:t>
            </w:r>
            <w:r w:rsidR="00E962DF" w:rsidRPr="00DF38B3">
              <w:rPr>
                <w:rFonts w:asciiTheme="majorHAnsi" w:hAnsiTheme="majorHAnsi" w:cstheme="majorHAnsi"/>
                <w:b/>
                <w:bCs/>
                <w:i/>
                <w:iCs/>
                <w:sz w:val="22"/>
                <w:szCs w:val="22"/>
                <w:lang w:val="lt-LT" w:bidi="ta-IN"/>
              </w:rPr>
              <w:t xml:space="preserve"> draudimas</w:t>
            </w:r>
            <w:r w:rsidR="00EB709C" w:rsidRPr="00DF38B3">
              <w:rPr>
                <w:rFonts w:asciiTheme="majorHAnsi" w:hAnsiTheme="majorHAnsi" w:cstheme="majorHAnsi"/>
                <w:b/>
                <w:bCs/>
                <w:i/>
                <w:iCs/>
                <w:sz w:val="22"/>
                <w:szCs w:val="22"/>
                <w:lang w:val="lt-LT" w:bidi="ta-IN"/>
              </w:rPr>
              <w:t>, Darbų</w:t>
            </w:r>
            <w:r w:rsidR="00EA455A" w:rsidRPr="00DF38B3">
              <w:rPr>
                <w:rFonts w:asciiTheme="majorHAnsi" w:hAnsiTheme="majorHAnsi" w:cstheme="majorHAnsi"/>
                <w:b/>
                <w:bCs/>
                <w:i/>
                <w:iCs/>
                <w:sz w:val="22"/>
                <w:szCs w:val="22"/>
                <w:lang w:val="lt-LT" w:bidi="ta-IN"/>
              </w:rPr>
              <w:t xml:space="preserve"> </w:t>
            </w:r>
            <w:r w:rsidR="009B4C93" w:rsidRPr="00DF38B3">
              <w:rPr>
                <w:rFonts w:asciiTheme="majorHAnsi" w:hAnsiTheme="majorHAnsi" w:cstheme="majorHAnsi"/>
                <w:b/>
                <w:bCs/>
                <w:i/>
                <w:iCs/>
                <w:sz w:val="22"/>
                <w:szCs w:val="22"/>
                <w:lang w:val="lt-LT"/>
              </w:rPr>
              <w:t xml:space="preserve">(atskirai kiekvienam statiniui) </w:t>
            </w:r>
            <w:r w:rsidR="00EA455A" w:rsidRPr="00DF38B3">
              <w:rPr>
                <w:rFonts w:asciiTheme="majorHAnsi" w:hAnsiTheme="majorHAnsi" w:cstheme="majorHAnsi"/>
                <w:b/>
                <w:bCs/>
                <w:i/>
                <w:iCs/>
                <w:sz w:val="22"/>
                <w:szCs w:val="22"/>
                <w:lang w:val="lt-LT" w:bidi="ta-IN"/>
              </w:rPr>
              <w:t>pagal Sutarties BD 14 dalies nuostatas</w:t>
            </w:r>
            <w:r w:rsidR="006F5977" w:rsidRPr="00DF38B3">
              <w:rPr>
                <w:rFonts w:asciiTheme="majorHAnsi" w:hAnsiTheme="majorHAnsi" w:cstheme="majorHAnsi"/>
                <w:b/>
                <w:bCs/>
                <w:sz w:val="22"/>
                <w:szCs w:val="22"/>
                <w:lang w:val="lt-LT" w:bidi="ta-IN"/>
              </w:rPr>
              <w:t>)</w:t>
            </w:r>
            <w:r w:rsidRPr="00DF38B3">
              <w:rPr>
                <w:rFonts w:asciiTheme="majorHAnsi" w:hAnsiTheme="majorHAnsi" w:cstheme="majorHAnsi"/>
                <w:b/>
                <w:bCs/>
                <w:sz w:val="22"/>
                <w:szCs w:val="22"/>
                <w:lang w:val="lt-LT" w:bidi="ta-IN"/>
              </w:rPr>
              <w:t>:</w:t>
            </w:r>
            <w:r w:rsidR="00073131" w:rsidRPr="00DF38B3">
              <w:rPr>
                <w:rFonts w:asciiTheme="majorHAnsi" w:hAnsiTheme="majorHAnsi" w:cstheme="majorHAnsi"/>
                <w:b/>
                <w:bCs/>
                <w:sz w:val="22"/>
                <w:szCs w:val="22"/>
                <w:lang w:val="lt-LT" w:bidi="ta-IN"/>
              </w:rPr>
              <w:t xml:space="preserve"> </w:t>
            </w:r>
            <w:sdt>
              <w:sdtPr>
                <w:rPr>
                  <w:rStyle w:val="Style2"/>
                  <w:rFonts w:asciiTheme="majorHAnsi" w:hAnsiTheme="majorHAnsi" w:cstheme="majorHAnsi"/>
                  <w:b/>
                  <w:bCs/>
                  <w:szCs w:val="22"/>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lang w:bidi="ta-IN"/>
                </w:rPr>
              </w:sdtEndPr>
              <w:sdtContent>
                <w:r w:rsidR="00463DB6" w:rsidRPr="00DF38B3">
                  <w:rPr>
                    <w:rStyle w:val="Style2"/>
                    <w:rFonts w:asciiTheme="majorHAnsi" w:hAnsiTheme="majorHAnsi" w:cstheme="majorHAnsi"/>
                    <w:b/>
                    <w:bCs/>
                    <w:szCs w:val="22"/>
                    <w:lang w:val="lt-LT"/>
                  </w:rPr>
                  <w:t>netaikomas.</w:t>
                </w:r>
              </w:sdtContent>
            </w:sdt>
            <w:r w:rsidR="00AB4A2B" w:rsidRPr="00DF38B3">
              <w:rPr>
                <w:rFonts w:asciiTheme="majorHAnsi" w:hAnsiTheme="majorHAnsi" w:cstheme="majorHAnsi"/>
                <w:b/>
                <w:bCs/>
                <w:sz w:val="22"/>
                <w:szCs w:val="22"/>
                <w:lang w:val="lt-LT" w:bidi="ta-IN"/>
              </w:rPr>
              <w:t xml:space="preserve"> </w:t>
            </w:r>
            <w:bookmarkEnd w:id="0"/>
          </w:p>
        </w:tc>
      </w:tr>
      <w:tr w:rsidR="002E70C1" w:rsidRPr="00DF38B3" w14:paraId="73D968B5" w14:textId="77777777" w:rsidTr="3D85EF63">
        <w:trPr>
          <w:trHeight w:val="465"/>
        </w:trPr>
        <w:tc>
          <w:tcPr>
            <w:tcW w:w="2216" w:type="dxa"/>
            <w:vMerge/>
          </w:tcPr>
          <w:p w14:paraId="2FCCF79B" w14:textId="77777777" w:rsidR="000071DA" w:rsidRPr="00DF38B3" w:rsidRDefault="000071DA" w:rsidP="00115B22">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6543C495" w14:textId="08FE761E" w:rsidR="000071DA" w:rsidRPr="00DF38B3" w:rsidRDefault="00832151" w:rsidP="00115B22">
            <w:pPr>
              <w:pStyle w:val="ListParagraph"/>
              <w:numPr>
                <w:ilvl w:val="1"/>
                <w:numId w:val="27"/>
              </w:numPr>
              <w:tabs>
                <w:tab w:val="left" w:pos="460"/>
              </w:tabs>
              <w:ind w:left="364" w:hanging="364"/>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 </w:t>
            </w:r>
            <w:r w:rsidR="000071DA" w:rsidRPr="00DF38B3">
              <w:rPr>
                <w:rFonts w:asciiTheme="majorHAnsi" w:hAnsiTheme="majorHAnsi" w:cstheme="majorHAnsi"/>
                <w:sz w:val="22"/>
                <w:szCs w:val="22"/>
                <w:lang w:val="lt-LT" w:bidi="ta-IN"/>
              </w:rPr>
              <w:t>Trūkumų šalinimo terminas:</w:t>
            </w:r>
            <w:r w:rsidR="0070001C" w:rsidRPr="00DF38B3">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lang w:bidi="ta-IN"/>
                </w:rPr>
              </w:sdtEndPr>
              <w:sdtContent>
                <w:r w:rsidR="00463DB6" w:rsidRPr="00DF38B3">
                  <w:rPr>
                    <w:rStyle w:val="Style2"/>
                    <w:rFonts w:asciiTheme="majorHAnsi" w:hAnsiTheme="majorHAnsi" w:cstheme="majorHAnsi"/>
                    <w:szCs w:val="22"/>
                    <w:lang w:val="lt-LT"/>
                  </w:rPr>
                  <w:t>nurodyta Techninės specifikacijos 5 skyriuje.</w:t>
                </w:r>
              </w:sdtContent>
            </w:sdt>
          </w:p>
        </w:tc>
      </w:tr>
      <w:tr w:rsidR="002E70C1" w:rsidRPr="00DF38B3" w14:paraId="58604167" w14:textId="77777777" w:rsidTr="3D85EF63">
        <w:trPr>
          <w:trHeight w:val="397"/>
        </w:trPr>
        <w:tc>
          <w:tcPr>
            <w:tcW w:w="2216" w:type="dxa"/>
            <w:shd w:val="clear" w:color="auto" w:fill="auto"/>
            <w:vAlign w:val="center"/>
          </w:tcPr>
          <w:p w14:paraId="7692ED20" w14:textId="2506225C" w:rsidR="00D2285F" w:rsidRPr="00DF38B3" w:rsidRDefault="00463DB6" w:rsidP="008A678E">
            <w:pPr>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 xml:space="preserve"> </w:t>
            </w:r>
            <w:r w:rsidR="003B504F" w:rsidRPr="00DF38B3">
              <w:rPr>
                <w:rFonts w:asciiTheme="majorHAnsi" w:hAnsiTheme="majorHAnsi" w:cstheme="majorHAnsi"/>
                <w:b/>
                <w:sz w:val="22"/>
                <w:szCs w:val="22"/>
                <w:lang w:val="lt-LT" w:bidi="ta-IN"/>
              </w:rPr>
              <w:t xml:space="preserve">7. </w:t>
            </w:r>
            <w:r w:rsidR="00D2285F" w:rsidRPr="00DF38B3">
              <w:rPr>
                <w:rFonts w:asciiTheme="majorHAnsi" w:hAnsiTheme="majorHAnsi" w:cstheme="majorHAnsi"/>
                <w:b/>
                <w:sz w:val="22"/>
                <w:szCs w:val="22"/>
                <w:lang w:val="lt-LT" w:bidi="ta-IN"/>
              </w:rPr>
              <w:t>Atsakomybė</w:t>
            </w:r>
          </w:p>
        </w:tc>
        <w:tc>
          <w:tcPr>
            <w:tcW w:w="7941" w:type="dxa"/>
            <w:gridSpan w:val="2"/>
            <w:shd w:val="clear" w:color="auto" w:fill="auto"/>
          </w:tcPr>
          <w:p w14:paraId="373C78BC" w14:textId="3401C6D5" w:rsidR="00832151" w:rsidRPr="00DF38B3" w:rsidRDefault="00D2285F" w:rsidP="008A678E">
            <w:pPr>
              <w:pStyle w:val="ListParagraph"/>
              <w:numPr>
                <w:ilvl w:val="1"/>
                <w:numId w:val="29"/>
              </w:numPr>
              <w:spacing w:before="0" w:after="0"/>
              <w:ind w:left="82"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Už kiekvieną žemiau nurodytą aplinkybę, kuri įvyko dėl </w:t>
            </w:r>
            <w:r w:rsidR="00370AB4" w:rsidRPr="00DF38B3">
              <w:rPr>
                <w:rFonts w:asciiTheme="majorHAnsi" w:hAnsiTheme="majorHAnsi" w:cstheme="majorHAnsi"/>
                <w:sz w:val="22"/>
                <w:szCs w:val="22"/>
                <w:lang w:val="lt-LT" w:bidi="ta-IN"/>
              </w:rPr>
              <w:t>Rangovo</w:t>
            </w:r>
            <w:r w:rsidRPr="00DF38B3">
              <w:rPr>
                <w:rFonts w:asciiTheme="majorHAnsi" w:hAnsiTheme="majorHAnsi" w:cstheme="majorHAnsi"/>
                <w:sz w:val="22"/>
                <w:szCs w:val="22"/>
                <w:lang w:val="lt-LT" w:bidi="ta-IN"/>
              </w:rPr>
              <w:t xml:space="preserve"> įsipareigojimų nevykdymo ar netinkamo vykdymo, </w:t>
            </w:r>
            <w:r w:rsidR="00F5273B" w:rsidRPr="00DF38B3">
              <w:rPr>
                <w:rFonts w:asciiTheme="majorHAnsi" w:hAnsiTheme="majorHAnsi" w:cstheme="majorHAnsi"/>
                <w:sz w:val="22"/>
                <w:szCs w:val="22"/>
                <w:lang w:val="lt-LT" w:bidi="ta-IN"/>
              </w:rPr>
              <w:t>Rangovas</w:t>
            </w:r>
            <w:r w:rsidRPr="00DF38B3">
              <w:rPr>
                <w:rFonts w:asciiTheme="majorHAnsi" w:hAnsiTheme="majorHAnsi" w:cstheme="majorHAnsi"/>
                <w:sz w:val="22"/>
                <w:szCs w:val="22"/>
                <w:lang w:val="lt-LT" w:bidi="ta-IN"/>
              </w:rPr>
              <w:t xml:space="preserve"> </w:t>
            </w:r>
            <w:r w:rsidR="00F5273B" w:rsidRPr="00DF38B3">
              <w:rPr>
                <w:rFonts w:asciiTheme="majorHAnsi" w:hAnsiTheme="majorHAnsi" w:cstheme="majorHAnsi"/>
                <w:sz w:val="22"/>
                <w:szCs w:val="22"/>
                <w:lang w:val="lt-LT" w:bidi="ta-IN"/>
              </w:rPr>
              <w:t>Užsakovui</w:t>
            </w:r>
            <w:r w:rsidRPr="00DF38B3">
              <w:rPr>
                <w:rFonts w:asciiTheme="majorHAnsi" w:hAnsiTheme="majorHAnsi" w:cstheme="majorHAnsi"/>
                <w:sz w:val="22"/>
                <w:szCs w:val="22"/>
                <w:lang w:val="lt-LT" w:bidi="ta-IN"/>
              </w:rPr>
              <w:t xml:space="preserve"> moka:</w:t>
            </w:r>
          </w:p>
          <w:p w14:paraId="62236819" w14:textId="77777777" w:rsidR="00B70E50" w:rsidRPr="00DF38B3" w:rsidRDefault="00B70E50" w:rsidP="008A678E">
            <w:pPr>
              <w:pStyle w:val="ListParagraph"/>
              <w:numPr>
                <w:ilvl w:val="2"/>
                <w:numId w:val="29"/>
              </w:numPr>
              <w:tabs>
                <w:tab w:val="left" w:pos="647"/>
              </w:tabs>
              <w:spacing w:before="0" w:after="0"/>
              <w:ind w:left="82"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0,05 proc. dydžio delspinigius nuo Užsakymo vertės (EUR be PVM), bet ne mažiau kaip 15 EUR už kiekvieną uždelstą dieną, jeigu Rangovas vėluoja Sutarties ir (ar) Techninės specifikacijos terminais įvykdyti Užsakymą.</w:t>
            </w:r>
          </w:p>
          <w:p w14:paraId="035D7B73" w14:textId="7326CCC1" w:rsidR="00B70E50" w:rsidRPr="00DF38B3" w:rsidRDefault="00B70E50" w:rsidP="008A678E">
            <w:pPr>
              <w:pStyle w:val="ListParagraph"/>
              <w:numPr>
                <w:ilvl w:val="2"/>
                <w:numId w:val="29"/>
              </w:numPr>
              <w:tabs>
                <w:tab w:val="left" w:pos="647"/>
              </w:tabs>
              <w:spacing w:before="0" w:after="0"/>
              <w:ind w:left="82"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0,05 proc. dydžio delspinigius nuo Užsakymo vertės (EUR be PVM), bet ne mažiau kaip 10 EUR už kiekvieną uždelstą dieną, jeigu Rangovas vėluoja pašalinti trūkumus per Techninėje specifikacijoje, 5 skyriuje nurodytą terminą.</w:t>
            </w:r>
          </w:p>
          <w:p w14:paraId="3455A1A0" w14:textId="77777777" w:rsidR="00B70E50" w:rsidRPr="00DF38B3" w:rsidRDefault="00B70E50" w:rsidP="008A678E">
            <w:pPr>
              <w:pStyle w:val="ListParagraph"/>
              <w:numPr>
                <w:ilvl w:val="1"/>
                <w:numId w:val="29"/>
              </w:numPr>
              <w:tabs>
                <w:tab w:val="left" w:pos="480"/>
              </w:tabs>
              <w:spacing w:before="0" w:after="0"/>
              <w:ind w:left="82" w:firstLine="0"/>
              <w:rPr>
                <w:rFonts w:asciiTheme="majorHAnsi" w:hAnsiTheme="majorHAnsi" w:cstheme="majorHAnsi"/>
                <w:sz w:val="22"/>
                <w:szCs w:val="22"/>
                <w:lang w:val="lt-LT" w:bidi="ta-IN"/>
              </w:rPr>
            </w:pPr>
            <w:r w:rsidRPr="00DF38B3">
              <w:rPr>
                <w:rFonts w:asciiTheme="majorHAnsi" w:hAnsiTheme="majorHAnsi" w:cstheme="majorHAnsi"/>
                <w:iCs/>
                <w:sz w:val="22"/>
                <w:szCs w:val="22"/>
                <w:lang w:val="lt-LT" w:bidi="ta-IN"/>
              </w:rPr>
              <w:t>Už kiekvieną žemiau nurodytą aplinkybę, kuri įvyko dėl Užsakovo įsipareigojimų nevykdymo ar netinkamo vykdymo, Užsakovas Rangovui moka:</w:t>
            </w:r>
          </w:p>
          <w:p w14:paraId="54264F77" w14:textId="77777777" w:rsidR="00B70E50" w:rsidRPr="00DF38B3" w:rsidRDefault="00B70E50" w:rsidP="008A678E">
            <w:pPr>
              <w:pStyle w:val="ListParagraph"/>
              <w:numPr>
                <w:ilvl w:val="2"/>
                <w:numId w:val="29"/>
              </w:numPr>
              <w:tabs>
                <w:tab w:val="left" w:pos="480"/>
                <w:tab w:val="left" w:pos="647"/>
              </w:tabs>
              <w:spacing w:before="0" w:after="0"/>
              <w:ind w:left="82"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Už vėlavimą apmokėti Rangovo pateiktą Sąskaitą už tinkamai ir laiku atliktus Darbus Užsakovas Rangovo reikalavimu moka 0,05 proc. vėluojamos apmokėti Sąskaitos (EUR be PVM) dydžio delspinigius už kiekvieną uždelstą dieną. </w:t>
            </w:r>
          </w:p>
          <w:p w14:paraId="6F689DDD" w14:textId="3843BDAD" w:rsidR="00D10B46" w:rsidRPr="00DF38B3" w:rsidRDefault="00A3694D" w:rsidP="008A678E">
            <w:pPr>
              <w:pStyle w:val="ListParagraph"/>
              <w:numPr>
                <w:ilvl w:val="1"/>
                <w:numId w:val="29"/>
              </w:numPr>
              <w:tabs>
                <w:tab w:val="left" w:pos="365"/>
              </w:tabs>
              <w:spacing w:before="0" w:after="0"/>
              <w:ind w:left="82" w:firstLine="0"/>
              <w:rPr>
                <w:rFonts w:asciiTheme="majorHAnsi" w:hAnsiTheme="majorHAnsi" w:cstheme="majorHAnsi"/>
                <w:sz w:val="22"/>
                <w:szCs w:val="22"/>
                <w:lang w:val="lt-LT"/>
              </w:rPr>
            </w:pPr>
            <w:r w:rsidRPr="00DF38B3">
              <w:rPr>
                <w:rFonts w:asciiTheme="majorHAnsi" w:hAnsiTheme="majorHAnsi" w:cstheme="majorHAnsi"/>
                <w:sz w:val="22"/>
                <w:szCs w:val="22"/>
                <w:lang w:val="lt-LT"/>
              </w:rPr>
              <w:t>Šalių atsakomybė pagal šią Sutartį yra</w:t>
            </w:r>
            <w:r w:rsidR="00B02CC8" w:rsidRPr="00DF38B3">
              <w:rPr>
                <w:rStyle w:val="Style2"/>
                <w:rFonts w:asciiTheme="majorHAnsi" w:hAnsiTheme="majorHAnsi" w:cstheme="majorHAnsi"/>
                <w:szCs w:val="22"/>
                <w:lang w:val="lt-LT"/>
              </w:rPr>
              <w:t xml:space="preserve"> </w:t>
            </w:r>
            <w:r w:rsidRPr="00DF38B3">
              <w:rPr>
                <w:rFonts w:asciiTheme="majorHAnsi" w:hAnsiTheme="majorHAnsi" w:cstheme="majorHAnsi"/>
                <w:sz w:val="22"/>
                <w:szCs w:val="22"/>
                <w:lang w:val="lt-LT"/>
              </w:rPr>
              <w:t xml:space="preserve">apribota tiesioginiais nuostoliais – nė viena iš Šalių negali būti laikoma atsakinga kitai Šaliai dėl pelno praradimo, dėl nuostolių naudojantis </w:t>
            </w:r>
            <w:r w:rsidR="00697A9E" w:rsidRPr="00DF38B3">
              <w:rPr>
                <w:rFonts w:asciiTheme="majorHAnsi" w:hAnsiTheme="majorHAnsi" w:cstheme="majorHAnsi"/>
                <w:sz w:val="22"/>
                <w:szCs w:val="22"/>
                <w:lang w:val="lt-LT"/>
              </w:rPr>
              <w:t>Sutarties o</w:t>
            </w:r>
            <w:r w:rsidRPr="00DF38B3">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DF38B3" w:rsidRDefault="00893E10" w:rsidP="008A678E">
            <w:pPr>
              <w:pStyle w:val="ListParagraph"/>
              <w:numPr>
                <w:ilvl w:val="1"/>
                <w:numId w:val="29"/>
              </w:numPr>
              <w:tabs>
                <w:tab w:val="left" w:pos="440"/>
                <w:tab w:val="left" w:pos="480"/>
              </w:tabs>
              <w:spacing w:before="0" w:after="0"/>
              <w:ind w:left="82" w:firstLine="0"/>
              <w:rPr>
                <w:rFonts w:asciiTheme="majorHAnsi" w:hAnsiTheme="majorHAnsi" w:cstheme="majorHAnsi"/>
                <w:sz w:val="22"/>
                <w:szCs w:val="22"/>
                <w:lang w:val="lt-LT"/>
              </w:rPr>
            </w:pPr>
            <w:r w:rsidRPr="00DF38B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DF38B3" w:rsidRDefault="00A3694D" w:rsidP="008A678E">
            <w:pPr>
              <w:pStyle w:val="ListParagraph"/>
              <w:numPr>
                <w:ilvl w:val="1"/>
                <w:numId w:val="29"/>
              </w:numPr>
              <w:tabs>
                <w:tab w:val="left" w:pos="450"/>
                <w:tab w:val="left" w:pos="480"/>
              </w:tabs>
              <w:spacing w:before="0" w:after="0"/>
              <w:ind w:left="82"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DF38B3" w14:paraId="1298674E" w14:textId="77777777" w:rsidTr="3D85EF63">
        <w:trPr>
          <w:trHeight w:val="472"/>
        </w:trPr>
        <w:tc>
          <w:tcPr>
            <w:tcW w:w="2216" w:type="dxa"/>
            <w:shd w:val="clear" w:color="auto" w:fill="auto"/>
            <w:vAlign w:val="center"/>
          </w:tcPr>
          <w:p w14:paraId="7FB9FB29" w14:textId="77777777" w:rsidR="00350501" w:rsidRPr="00DF38B3" w:rsidRDefault="00273D5D" w:rsidP="00115B22">
            <w:pPr>
              <w:spacing w:after="120"/>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 xml:space="preserve">8. </w:t>
            </w:r>
            <w:r w:rsidR="00350501" w:rsidRPr="00DF38B3">
              <w:rPr>
                <w:rFonts w:asciiTheme="majorHAnsi" w:hAnsiTheme="majorHAnsi" w:cstheme="majorHAnsi"/>
                <w:b/>
                <w:sz w:val="22"/>
                <w:szCs w:val="22"/>
                <w:lang w:val="lt-LT" w:bidi="ta-IN"/>
              </w:rPr>
              <w:t>Sutarties galiojimas</w:t>
            </w:r>
            <w:r w:rsidR="00793284" w:rsidRPr="00DF38B3">
              <w:rPr>
                <w:rFonts w:asciiTheme="majorHAnsi" w:hAnsiTheme="majorHAnsi" w:cstheme="majorHAnsi"/>
                <w:b/>
                <w:sz w:val="22"/>
                <w:szCs w:val="22"/>
                <w:lang w:val="lt-LT" w:bidi="ta-IN"/>
              </w:rPr>
              <w:t>,</w:t>
            </w:r>
            <w:r w:rsidR="00D21F3F" w:rsidRPr="00DF38B3">
              <w:rPr>
                <w:rFonts w:asciiTheme="majorHAnsi" w:hAnsiTheme="majorHAnsi" w:cstheme="majorHAnsi"/>
                <w:b/>
                <w:sz w:val="22"/>
                <w:szCs w:val="22"/>
                <w:lang w:val="lt-LT" w:bidi="ta-IN"/>
              </w:rPr>
              <w:t xml:space="preserve"> pratęsimas,</w:t>
            </w:r>
            <w:r w:rsidR="00793284" w:rsidRPr="00DF38B3">
              <w:rPr>
                <w:rFonts w:asciiTheme="majorHAnsi" w:hAnsiTheme="majorHAnsi" w:cstheme="majorHAnsi"/>
                <w:b/>
                <w:sz w:val="22"/>
                <w:szCs w:val="22"/>
                <w:lang w:val="lt-LT" w:bidi="ta-IN"/>
              </w:rPr>
              <w:t xml:space="preserve"> vykdymas</w:t>
            </w:r>
          </w:p>
        </w:tc>
        <w:tc>
          <w:tcPr>
            <w:tcW w:w="7941" w:type="dxa"/>
            <w:gridSpan w:val="2"/>
            <w:shd w:val="clear" w:color="auto" w:fill="auto"/>
          </w:tcPr>
          <w:p w14:paraId="65EF40AA" w14:textId="77777777" w:rsidR="006E037D" w:rsidRPr="00DF38B3" w:rsidRDefault="006E037D" w:rsidP="00DF38B3">
            <w:pPr>
              <w:pStyle w:val="ListParagraph"/>
              <w:numPr>
                <w:ilvl w:val="1"/>
                <w:numId w:val="42"/>
              </w:numPr>
              <w:tabs>
                <w:tab w:val="left" w:pos="366"/>
              </w:tabs>
              <w:spacing w:before="0"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Sutartis įsigalioja nuo </w:t>
            </w:r>
            <w:sdt>
              <w:sdtPr>
                <w:rPr>
                  <w:rStyle w:val="Style2"/>
                  <w:rFonts w:asciiTheme="majorHAnsi" w:hAnsiTheme="majorHAnsi" w:cstheme="majorHAnsi"/>
                  <w:szCs w:val="22"/>
                  <w:lang w:val="lt-LT"/>
                </w:rPr>
                <w:id w:val="221416466"/>
                <w:placeholder>
                  <w:docPart w:val="A22F45B4147B4F9996873170997992E6"/>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lang w:bidi="ta-IN"/>
                </w:rPr>
              </w:sdtEndPr>
              <w:sdtContent>
                <w:r w:rsidRPr="00DF38B3">
                  <w:rPr>
                    <w:rStyle w:val="Style2"/>
                    <w:rFonts w:asciiTheme="majorHAnsi" w:hAnsiTheme="majorHAnsi" w:cstheme="majorHAnsi"/>
                    <w:szCs w:val="22"/>
                    <w:lang w:val="lt-LT"/>
                  </w:rPr>
                  <w:t xml:space="preserve">Šalių abipusio Sutarties pasirašymo dienos </w:t>
                </w:r>
              </w:sdtContent>
            </w:sdt>
            <w:r w:rsidRPr="00DF38B3">
              <w:rPr>
                <w:rFonts w:asciiTheme="majorHAnsi" w:hAnsiTheme="majorHAnsi" w:cstheme="majorHAnsi"/>
                <w:sz w:val="22"/>
                <w:szCs w:val="22"/>
                <w:lang w:val="lt-LT" w:bidi="ta-IN"/>
              </w:rPr>
              <w:t>ir galioja</w:t>
            </w:r>
            <w:r w:rsidRPr="00DF38B3">
              <w:rPr>
                <w:rFonts w:asciiTheme="majorHAnsi" w:hAnsiTheme="majorHAnsi" w:cstheme="majorHAnsi"/>
                <w:sz w:val="22"/>
                <w:szCs w:val="22"/>
                <w:lang w:val="lt-LT"/>
              </w:rPr>
              <w:t xml:space="preserve"> </w:t>
            </w:r>
            <w:r w:rsidRPr="00DF38B3">
              <w:rPr>
                <w:rFonts w:asciiTheme="majorHAnsi" w:hAnsiTheme="majorHAnsi" w:cstheme="majorHAnsi"/>
                <w:sz w:val="22"/>
                <w:szCs w:val="22"/>
                <w:bdr w:val="nil"/>
                <w:lang w:val="lt-LT" w:eastAsia="lt-LT"/>
                <w14:textOutline w14:w="0" w14:cap="flat" w14:cmpd="sng" w14:algn="ctr">
                  <w14:noFill/>
                  <w14:prstDash w14:val="solid"/>
                  <w14:bevel/>
                </w14:textOutline>
              </w:rPr>
              <w:t>iki visiško Šalių įsipareigojimų įvykdymo arba Sutarties nutraukimo</w:t>
            </w:r>
            <w:r w:rsidRPr="00DF38B3">
              <w:rPr>
                <w:rFonts w:asciiTheme="majorHAnsi" w:hAnsiTheme="majorHAnsi" w:cstheme="majorHAnsi"/>
                <w:sz w:val="22"/>
                <w:szCs w:val="22"/>
                <w:lang w:val="lt-LT"/>
              </w:rPr>
              <w:t>,</w:t>
            </w:r>
            <w:r w:rsidRPr="00DF38B3">
              <w:rPr>
                <w:rFonts w:asciiTheme="majorHAnsi" w:hAnsiTheme="majorHAnsi" w:cstheme="majorHAnsi"/>
                <w:sz w:val="22"/>
                <w:szCs w:val="22"/>
                <w:bdr w:val="nil"/>
                <w:lang w:val="lt-LT" w:eastAsia="lt-LT"/>
                <w14:textOutline w14:w="0" w14:cap="flat" w14:cmpd="sng" w14:algn="ctr">
                  <w14:noFill/>
                  <w14:prstDash w14:val="solid"/>
                  <w14:bevel/>
                </w14:textOutline>
              </w:rPr>
              <w:t xml:space="preserve"> bet </w:t>
            </w:r>
            <w:r w:rsidRPr="00DF38B3">
              <w:rPr>
                <w:rFonts w:asciiTheme="majorHAnsi" w:hAnsiTheme="majorHAnsi" w:cstheme="majorHAnsi"/>
                <w:sz w:val="22"/>
                <w:szCs w:val="22"/>
                <w:lang w:val="lt-LT" w:bidi="ta-IN"/>
              </w:rPr>
              <w:t>ne ilgiau kaip 25 (dvidešimt penkis) mėnesius, įskaitant galutinio apmokėjimo terminą. Paskutinis (-</w:t>
            </w:r>
            <w:proofErr w:type="spellStart"/>
            <w:r w:rsidRPr="00DF38B3">
              <w:rPr>
                <w:rFonts w:asciiTheme="majorHAnsi" w:hAnsiTheme="majorHAnsi" w:cstheme="majorHAnsi"/>
                <w:sz w:val="22"/>
                <w:szCs w:val="22"/>
                <w:lang w:val="lt-LT" w:bidi="ta-IN"/>
              </w:rPr>
              <w:t>iai</w:t>
            </w:r>
            <w:proofErr w:type="spellEnd"/>
            <w:r w:rsidRPr="00DF38B3">
              <w:rPr>
                <w:rFonts w:asciiTheme="majorHAnsi" w:hAnsiTheme="majorHAnsi" w:cstheme="majorHAnsi"/>
                <w:sz w:val="22"/>
                <w:szCs w:val="22"/>
                <w:lang w:val="lt-LT" w:bidi="ta-IN"/>
              </w:rPr>
              <w:t>) mėnuo yra skirtas (-i) Sąskaitos apmokėjimui, tačiau ne Darbų atlikimui.</w:t>
            </w:r>
          </w:p>
          <w:p w14:paraId="2690A44F" w14:textId="0DA88C32" w:rsidR="006E037D" w:rsidRPr="00DF38B3" w:rsidRDefault="006E037D" w:rsidP="00DF38B3">
            <w:pPr>
              <w:pStyle w:val="ListParagraph"/>
              <w:numPr>
                <w:ilvl w:val="1"/>
                <w:numId w:val="42"/>
              </w:numPr>
              <w:tabs>
                <w:tab w:val="left" w:pos="82"/>
                <w:tab w:val="left" w:pos="366"/>
              </w:tabs>
              <w:spacing w:before="0" w:after="0"/>
              <w:ind w:left="0" w:firstLine="0"/>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Sutarties galiojimo terminas Šalių rašytinio susitarimo pagrindu gali būti pratęsiamas tokiomis pačiomis sąlygomis dar 12 (dvylikai) mėnesių, neviršijant bendros Maksimalios Sutarties vertės. Pratęsimo sąlyga taikoma ne daugiau nei 1 (vieną) kartą (-ų) Sutarties galiojimo laikotarpis (su pratęsimais) negali viršyti 37 (trisdešimt septynių) mėnesių.</w:t>
            </w:r>
          </w:p>
          <w:p w14:paraId="4F29D335" w14:textId="15FC37CE" w:rsidR="006E037D" w:rsidRPr="00DF38B3" w:rsidRDefault="006E037D" w:rsidP="00DF38B3">
            <w:pPr>
              <w:pStyle w:val="ListParagraph"/>
              <w:numPr>
                <w:ilvl w:val="1"/>
                <w:numId w:val="42"/>
              </w:numPr>
              <w:tabs>
                <w:tab w:val="left" w:pos="82"/>
                <w:tab w:val="left" w:pos="366"/>
              </w:tabs>
              <w:ind w:left="0" w:firstLine="0"/>
              <w:rPr>
                <w:rFonts w:asciiTheme="majorHAnsi" w:hAnsiTheme="majorHAnsi" w:cstheme="majorBidi"/>
                <w:sz w:val="22"/>
                <w:szCs w:val="22"/>
                <w:lang w:val="lt-LT" w:bidi="ta-IN"/>
              </w:rPr>
            </w:pPr>
            <w:r w:rsidRPr="00DF38B3">
              <w:rPr>
                <w:rFonts w:asciiTheme="majorHAnsi" w:hAnsiTheme="majorHAnsi" w:cstheme="majorHAnsi"/>
                <w:sz w:val="22"/>
                <w:szCs w:val="22"/>
                <w:lang w:val="lt-LT" w:bidi="ta-IN"/>
              </w:rPr>
              <w:lastRenderedPageBreak/>
              <w:t>Sutarties SD sudaryta 2 (dviem) vienodą juridinę galią turinčiais egzemplioriais, po 1 (vieną) egzempliorių kiekvienai Šaliai, išskyrus atvejus, kai Sutartis pasirašoma elektroniniu parašu.</w:t>
            </w:r>
          </w:p>
        </w:tc>
      </w:tr>
      <w:tr w:rsidR="002E70C1" w:rsidRPr="00DF38B3" w14:paraId="793AD706" w14:textId="77777777" w:rsidTr="3D85EF63">
        <w:trPr>
          <w:trHeight w:val="472"/>
        </w:trPr>
        <w:tc>
          <w:tcPr>
            <w:tcW w:w="2216" w:type="dxa"/>
            <w:shd w:val="clear" w:color="auto" w:fill="auto"/>
            <w:vAlign w:val="center"/>
          </w:tcPr>
          <w:p w14:paraId="7BBFE703" w14:textId="77777777" w:rsidR="00CB1717" w:rsidRPr="00DF38B3" w:rsidRDefault="00571129" w:rsidP="008A678E">
            <w:pPr>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lastRenderedPageBreak/>
              <w:t xml:space="preserve">9. </w:t>
            </w:r>
            <w:r w:rsidR="00CB1717" w:rsidRPr="00DF38B3">
              <w:rPr>
                <w:rFonts w:asciiTheme="majorHAnsi" w:hAnsiTheme="majorHAnsi" w:cstheme="majorHAnsi"/>
                <w:b/>
                <w:sz w:val="22"/>
                <w:szCs w:val="22"/>
                <w:lang w:val="lt-LT" w:bidi="ta-IN"/>
              </w:rPr>
              <w:t>Specialiosios sąlygos</w:t>
            </w:r>
          </w:p>
        </w:tc>
        <w:tc>
          <w:tcPr>
            <w:tcW w:w="7941" w:type="dxa"/>
            <w:gridSpan w:val="2"/>
            <w:shd w:val="clear" w:color="auto" w:fill="auto"/>
          </w:tcPr>
          <w:p w14:paraId="1B2518F3" w14:textId="507A077D" w:rsidR="00CB1717" w:rsidRPr="00DF38B3" w:rsidRDefault="00E653A9" w:rsidP="008A678E">
            <w:pPr>
              <w:pStyle w:val="ListParagraph"/>
              <w:numPr>
                <w:ilvl w:val="1"/>
                <w:numId w:val="35"/>
              </w:numPr>
              <w:tabs>
                <w:tab w:val="left" w:pos="330"/>
                <w:tab w:val="left" w:pos="366"/>
                <w:tab w:val="left" w:pos="416"/>
              </w:tabs>
              <w:spacing w:before="0" w:after="0"/>
              <w:ind w:left="0" w:firstLine="0"/>
              <w:rPr>
                <w:rFonts w:asciiTheme="majorHAnsi" w:hAnsiTheme="majorHAnsi" w:cstheme="majorHAnsi"/>
                <w:sz w:val="22"/>
                <w:szCs w:val="22"/>
                <w:lang w:val="lt-LT"/>
              </w:rPr>
            </w:pPr>
            <w:r w:rsidRPr="00DF38B3">
              <w:rPr>
                <w:rFonts w:asciiTheme="majorHAnsi" w:hAnsiTheme="majorHAnsi" w:cstheme="majorHAnsi"/>
                <w:sz w:val="22"/>
                <w:szCs w:val="22"/>
                <w:lang w:val="lt-LT"/>
              </w:rPr>
              <w:t xml:space="preserve">Bendradarbiavimas tarp Šalių vyksta (įskaitant pagal Techninę specifikaciją </w:t>
            </w:r>
            <w:proofErr w:type="spellStart"/>
            <w:r w:rsidRPr="00DF38B3">
              <w:rPr>
                <w:rFonts w:asciiTheme="majorHAnsi" w:hAnsiTheme="majorHAnsi" w:cstheme="majorHAnsi"/>
                <w:sz w:val="22"/>
                <w:szCs w:val="22"/>
                <w:lang w:val="lt-LT"/>
              </w:rPr>
              <w:t>teiktinus</w:t>
            </w:r>
            <w:proofErr w:type="spellEnd"/>
            <w:r w:rsidRPr="00DF38B3">
              <w:rPr>
                <w:rFonts w:asciiTheme="majorHAnsi" w:hAnsiTheme="majorHAnsi" w:cstheme="majorHAnsi"/>
                <w:sz w:val="22"/>
                <w:szCs w:val="22"/>
                <w:lang w:val="lt-LT"/>
              </w:rPr>
              <w:t xml:space="preserve"> dokumentus, informaciją, konsultacijas), tik lietuvių kalba, jei Techninėje specifikacijoje nenurodyta kitaip.</w:t>
            </w:r>
          </w:p>
        </w:tc>
      </w:tr>
      <w:tr w:rsidR="002E70C1" w:rsidRPr="00DF38B3" w14:paraId="5C855216" w14:textId="77777777" w:rsidTr="3D85EF63">
        <w:trPr>
          <w:trHeight w:val="472"/>
        </w:trPr>
        <w:tc>
          <w:tcPr>
            <w:tcW w:w="2216" w:type="dxa"/>
            <w:shd w:val="clear" w:color="auto" w:fill="auto"/>
            <w:vAlign w:val="center"/>
          </w:tcPr>
          <w:p w14:paraId="6157FC96" w14:textId="77777777" w:rsidR="00350501" w:rsidRPr="00DF38B3" w:rsidRDefault="00571129" w:rsidP="008A678E">
            <w:pPr>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 xml:space="preserve">10. </w:t>
            </w:r>
            <w:r w:rsidR="00350501" w:rsidRPr="00DF38B3">
              <w:rPr>
                <w:rFonts w:asciiTheme="majorHAnsi" w:hAnsiTheme="majorHAnsi" w:cstheme="majorHAnsi"/>
                <w:b/>
                <w:sz w:val="22"/>
                <w:szCs w:val="22"/>
                <w:lang w:val="lt-LT" w:bidi="ta-IN"/>
              </w:rPr>
              <w:t>Priedai</w:t>
            </w:r>
          </w:p>
        </w:tc>
        <w:tc>
          <w:tcPr>
            <w:tcW w:w="7941" w:type="dxa"/>
            <w:gridSpan w:val="2"/>
            <w:shd w:val="clear" w:color="auto" w:fill="auto"/>
          </w:tcPr>
          <w:p w14:paraId="0781E6A1" w14:textId="77777777" w:rsidR="00350501" w:rsidRPr="00DF38B3" w:rsidRDefault="00571129" w:rsidP="008A678E">
            <w:pPr>
              <w:ind w:left="363" w:hanging="363"/>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10.1. </w:t>
            </w:r>
            <w:r w:rsidR="00350501" w:rsidRPr="00DF38B3">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DF38B3">
              <w:rPr>
                <w:rFonts w:asciiTheme="majorHAnsi" w:hAnsiTheme="majorHAnsi" w:cstheme="majorHAnsi"/>
                <w:sz w:val="22"/>
                <w:szCs w:val="22"/>
                <w:lang w:val="lt-LT" w:bidi="ta-IN"/>
              </w:rPr>
              <w:t>:</w:t>
            </w:r>
          </w:p>
          <w:p w14:paraId="1D7963B1" w14:textId="76771123" w:rsidR="00571129" w:rsidRPr="00DF38B3" w:rsidRDefault="001B449F" w:rsidP="008A678E">
            <w:pPr>
              <w:numPr>
                <w:ilvl w:val="0"/>
                <w:numId w:val="9"/>
              </w:numPr>
              <w:ind w:left="364" w:hanging="364"/>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Techninė specifikacija</w:t>
            </w:r>
            <w:r w:rsidR="00997FBF" w:rsidRPr="00DF38B3">
              <w:rPr>
                <w:rFonts w:asciiTheme="majorHAnsi" w:hAnsiTheme="majorHAnsi" w:cstheme="majorHAnsi"/>
                <w:sz w:val="22"/>
                <w:szCs w:val="22"/>
                <w:lang w:val="lt-LT" w:bidi="ta-IN"/>
              </w:rPr>
              <w:t xml:space="preserve"> (Užsakovo techniniai dokumentai n</w:t>
            </w:r>
            <w:r w:rsidR="00B8251B" w:rsidRPr="00DF38B3">
              <w:rPr>
                <w:rFonts w:asciiTheme="majorHAnsi" w:hAnsiTheme="majorHAnsi" w:cstheme="majorHAnsi"/>
                <w:sz w:val="22"/>
                <w:szCs w:val="22"/>
                <w:lang w:val="lt-LT" w:bidi="ta-IN"/>
              </w:rPr>
              <w:t>epasirašomi</w:t>
            </w:r>
            <w:r w:rsidR="00997FBF" w:rsidRPr="00DF38B3">
              <w:rPr>
                <w:rFonts w:asciiTheme="majorHAnsi" w:hAnsiTheme="majorHAnsi" w:cstheme="majorHAnsi"/>
                <w:sz w:val="22"/>
                <w:szCs w:val="22"/>
                <w:lang w:val="lt-LT" w:bidi="ta-IN"/>
              </w:rPr>
              <w:t>, laikoma, kad juos turi abi sutarties Šalys)</w:t>
            </w:r>
            <w:r w:rsidRPr="00DF38B3">
              <w:rPr>
                <w:rFonts w:asciiTheme="majorHAnsi" w:hAnsiTheme="majorHAnsi" w:cstheme="majorHAnsi"/>
                <w:sz w:val="22"/>
                <w:szCs w:val="22"/>
                <w:lang w:val="lt-LT" w:bidi="ta-IN"/>
              </w:rPr>
              <w:t>;</w:t>
            </w:r>
          </w:p>
          <w:p w14:paraId="51CCEECD" w14:textId="3DF204DE" w:rsidR="00D3721D" w:rsidRPr="00DF38B3" w:rsidRDefault="00D3721D" w:rsidP="008A678E">
            <w:pPr>
              <w:numPr>
                <w:ilvl w:val="0"/>
                <w:numId w:val="9"/>
              </w:numPr>
              <w:ind w:left="364" w:hanging="364"/>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Darbų įkainiai ir terminai;</w:t>
            </w:r>
          </w:p>
          <w:p w14:paraId="54F22F6D" w14:textId="0D74B83F" w:rsidR="00C03EF0" w:rsidRPr="00DF38B3" w:rsidRDefault="00C03EF0" w:rsidP="008A678E">
            <w:pPr>
              <w:numPr>
                <w:ilvl w:val="0"/>
                <w:numId w:val="9"/>
              </w:numPr>
              <w:ind w:left="364" w:hanging="364"/>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Rangovo pasiūlymas (Rangovo techniniai dokumentai </w:t>
            </w:r>
            <w:r w:rsidR="00B8251B" w:rsidRPr="00DF38B3">
              <w:rPr>
                <w:rFonts w:asciiTheme="majorHAnsi" w:hAnsiTheme="majorHAnsi" w:cstheme="majorHAnsi"/>
                <w:sz w:val="22"/>
                <w:szCs w:val="22"/>
                <w:lang w:val="lt-LT" w:bidi="ta-IN"/>
              </w:rPr>
              <w:t>nepasirašomi</w:t>
            </w:r>
            <w:r w:rsidRPr="00DF38B3">
              <w:rPr>
                <w:rFonts w:asciiTheme="majorHAnsi" w:hAnsiTheme="majorHAnsi" w:cstheme="majorHAnsi"/>
                <w:sz w:val="22"/>
                <w:szCs w:val="22"/>
                <w:lang w:val="lt-LT" w:bidi="ta-IN"/>
              </w:rPr>
              <w:t>, laikoma, kad juos turi abi sutarties Šalys);</w:t>
            </w:r>
          </w:p>
          <w:p w14:paraId="6A12564A" w14:textId="0655D276" w:rsidR="005D55AD" w:rsidRPr="00DF38B3" w:rsidRDefault="001B449F" w:rsidP="008A678E">
            <w:pPr>
              <w:numPr>
                <w:ilvl w:val="0"/>
                <w:numId w:val="9"/>
              </w:numPr>
              <w:ind w:left="364" w:hanging="364"/>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Atsakymai į tiekėjų klausimus, Pirkimo dokumentų paaiškinimai</w:t>
            </w:r>
            <w:r w:rsidR="00BC4D21" w:rsidRPr="00DF38B3">
              <w:rPr>
                <w:rFonts w:asciiTheme="majorHAnsi" w:hAnsiTheme="majorHAnsi" w:cstheme="majorHAnsi"/>
                <w:sz w:val="22"/>
                <w:szCs w:val="22"/>
                <w:lang w:val="lt-LT" w:bidi="ta-IN"/>
              </w:rPr>
              <w:t xml:space="preserve"> (jeigu tokių buvo)</w:t>
            </w:r>
            <w:r w:rsidR="00C03EF0" w:rsidRPr="00DF38B3">
              <w:rPr>
                <w:rFonts w:asciiTheme="majorHAnsi" w:hAnsiTheme="majorHAnsi" w:cstheme="majorHAnsi"/>
                <w:sz w:val="22"/>
                <w:szCs w:val="22"/>
                <w:lang w:val="lt-LT" w:bidi="ta-IN"/>
              </w:rPr>
              <w:t>.</w:t>
            </w:r>
          </w:p>
        </w:tc>
      </w:tr>
      <w:tr w:rsidR="002E70C1" w:rsidRPr="00DF38B3" w14:paraId="2DDC2C72" w14:textId="77777777" w:rsidTr="3D85EF63">
        <w:trPr>
          <w:trHeight w:val="472"/>
        </w:trPr>
        <w:tc>
          <w:tcPr>
            <w:tcW w:w="2216" w:type="dxa"/>
            <w:shd w:val="clear" w:color="auto" w:fill="auto"/>
            <w:vAlign w:val="center"/>
          </w:tcPr>
          <w:p w14:paraId="01AB03D7" w14:textId="77777777" w:rsidR="00C36BFA" w:rsidRPr="00DF38B3" w:rsidRDefault="00571129" w:rsidP="00115B22">
            <w:pPr>
              <w:spacing w:after="120"/>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 xml:space="preserve">11. </w:t>
            </w:r>
            <w:r w:rsidR="00C36BFA" w:rsidRPr="00DF38B3">
              <w:rPr>
                <w:rFonts w:asciiTheme="majorHAnsi" w:hAnsiTheme="majorHAnsi" w:cstheme="majorHAnsi"/>
                <w:b/>
                <w:sz w:val="22"/>
                <w:szCs w:val="22"/>
                <w:lang w:val="lt-LT" w:bidi="ta-IN"/>
              </w:rPr>
              <w:t>Šalių rekvizitai ir parašai</w:t>
            </w:r>
          </w:p>
        </w:tc>
        <w:tc>
          <w:tcPr>
            <w:tcW w:w="3831" w:type="dxa"/>
            <w:shd w:val="clear" w:color="auto" w:fill="auto"/>
          </w:tcPr>
          <w:p w14:paraId="18BF0D86" w14:textId="77777777" w:rsidR="00C36BFA" w:rsidRPr="00DF38B3" w:rsidRDefault="001A0A95" w:rsidP="00115B22">
            <w:pPr>
              <w:jc w:val="both"/>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Užsakovas</w:t>
            </w:r>
            <w:r w:rsidR="00C36BFA" w:rsidRPr="00DF38B3">
              <w:rPr>
                <w:rFonts w:asciiTheme="majorHAnsi" w:hAnsiTheme="majorHAnsi" w:cstheme="majorHAnsi"/>
                <w:b/>
                <w:sz w:val="22"/>
                <w:szCs w:val="22"/>
                <w:lang w:val="lt-LT" w:bidi="ta-IN"/>
              </w:rPr>
              <w:t>:</w:t>
            </w:r>
          </w:p>
          <w:p w14:paraId="74768CEB" w14:textId="77777777" w:rsidR="00C36BFA" w:rsidRPr="00DF38B3" w:rsidRDefault="00C36BFA" w:rsidP="00115B22">
            <w:pPr>
              <w:jc w:val="both"/>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U</w:t>
            </w:r>
            <w:r w:rsidR="006B0A1B" w:rsidRPr="00DF38B3">
              <w:rPr>
                <w:rFonts w:asciiTheme="majorHAnsi" w:hAnsiTheme="majorHAnsi" w:cstheme="majorHAnsi"/>
                <w:b/>
                <w:sz w:val="22"/>
                <w:szCs w:val="22"/>
                <w:lang w:val="lt-LT" w:bidi="ta-IN"/>
              </w:rPr>
              <w:t>ždaroji akcinė bendrovė</w:t>
            </w:r>
            <w:r w:rsidRPr="00DF38B3">
              <w:rPr>
                <w:rFonts w:asciiTheme="majorHAnsi" w:hAnsiTheme="majorHAnsi" w:cstheme="majorHAnsi"/>
                <w:b/>
                <w:sz w:val="22"/>
                <w:szCs w:val="22"/>
                <w:lang w:val="lt-LT" w:bidi="ta-IN"/>
              </w:rPr>
              <w:t xml:space="preserve"> „</w:t>
            </w:r>
            <w:r w:rsidR="006B0A1B" w:rsidRPr="00DF38B3">
              <w:rPr>
                <w:rFonts w:asciiTheme="majorHAnsi" w:hAnsiTheme="majorHAnsi" w:cstheme="majorHAnsi"/>
                <w:b/>
                <w:sz w:val="22"/>
                <w:szCs w:val="22"/>
                <w:lang w:val="lt-LT" w:bidi="ta-IN"/>
              </w:rPr>
              <w:t>VILNIAUS VANDENYS</w:t>
            </w:r>
            <w:r w:rsidRPr="00DF38B3">
              <w:rPr>
                <w:rFonts w:asciiTheme="majorHAnsi" w:hAnsiTheme="majorHAnsi" w:cstheme="majorHAnsi"/>
                <w:b/>
                <w:sz w:val="22"/>
                <w:szCs w:val="22"/>
                <w:lang w:val="lt-LT" w:bidi="ta-IN"/>
              </w:rPr>
              <w:t>“</w:t>
            </w:r>
          </w:p>
          <w:p w14:paraId="03090FE8" w14:textId="691BDA4C" w:rsidR="00EB4AB0"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Adresas</w:t>
            </w:r>
            <w:r w:rsidR="00C36BFA" w:rsidRPr="00DF38B3">
              <w:rPr>
                <w:rFonts w:asciiTheme="majorHAnsi" w:hAnsiTheme="majorHAnsi" w:cstheme="majorHAnsi"/>
                <w:sz w:val="22"/>
                <w:szCs w:val="22"/>
                <w:lang w:val="lt-LT" w:bidi="ta-IN"/>
              </w:rPr>
              <w:t xml:space="preserve"> </w:t>
            </w:r>
            <w:r w:rsidR="00853BA5" w:rsidRPr="00DF38B3">
              <w:rPr>
                <w:rFonts w:asciiTheme="majorHAnsi" w:hAnsiTheme="majorHAnsi" w:cstheme="majorHAnsi"/>
                <w:sz w:val="22"/>
                <w:szCs w:val="22"/>
                <w:lang w:val="lt-LT" w:bidi="ta-IN"/>
              </w:rPr>
              <w:t>Spaudos</w:t>
            </w:r>
            <w:r w:rsidR="00C36BFA" w:rsidRPr="00DF38B3">
              <w:rPr>
                <w:rFonts w:asciiTheme="majorHAnsi" w:hAnsiTheme="majorHAnsi" w:cstheme="majorHAnsi"/>
                <w:sz w:val="22"/>
                <w:szCs w:val="22"/>
                <w:lang w:val="lt-LT" w:bidi="ta-IN"/>
              </w:rPr>
              <w:t xml:space="preserve"> g. </w:t>
            </w:r>
            <w:r w:rsidR="00853BA5" w:rsidRPr="00DF38B3">
              <w:rPr>
                <w:rFonts w:asciiTheme="majorHAnsi" w:hAnsiTheme="majorHAnsi" w:cstheme="majorHAnsi"/>
                <w:sz w:val="22"/>
                <w:szCs w:val="22"/>
                <w:lang w:val="lt-LT" w:bidi="ta-IN"/>
              </w:rPr>
              <w:t>8</w:t>
            </w:r>
            <w:r w:rsidR="001B449F" w:rsidRPr="00DF38B3">
              <w:rPr>
                <w:rFonts w:asciiTheme="majorHAnsi" w:hAnsiTheme="majorHAnsi" w:cstheme="majorHAnsi"/>
                <w:sz w:val="22"/>
                <w:szCs w:val="22"/>
                <w:lang w:val="lt-LT" w:bidi="ta-IN"/>
              </w:rPr>
              <w:t>-1</w:t>
            </w:r>
            <w:r w:rsidR="00C36BFA" w:rsidRPr="00DF38B3">
              <w:rPr>
                <w:rFonts w:asciiTheme="majorHAnsi" w:hAnsiTheme="majorHAnsi" w:cstheme="majorHAnsi"/>
                <w:sz w:val="22"/>
                <w:szCs w:val="22"/>
                <w:lang w:val="lt-LT" w:bidi="ta-IN"/>
              </w:rPr>
              <w:t xml:space="preserve">, </w:t>
            </w:r>
            <w:r w:rsidR="00E86AFA" w:rsidRPr="00DF38B3">
              <w:rPr>
                <w:rFonts w:asciiTheme="majorHAnsi" w:hAnsiTheme="majorHAnsi" w:cstheme="majorHAnsi"/>
                <w:sz w:val="22"/>
                <w:szCs w:val="22"/>
                <w:lang w:val="lt-LT" w:bidi="ta-IN"/>
              </w:rPr>
              <w:t>LT-</w:t>
            </w:r>
            <w:r w:rsidR="00C36BFA" w:rsidRPr="00DF38B3">
              <w:rPr>
                <w:rFonts w:asciiTheme="majorHAnsi" w:hAnsiTheme="majorHAnsi" w:cstheme="majorHAnsi"/>
                <w:sz w:val="22"/>
                <w:szCs w:val="22"/>
                <w:lang w:val="lt-LT" w:bidi="ta-IN"/>
              </w:rPr>
              <w:t>0</w:t>
            </w:r>
            <w:r w:rsidR="00E86AFA" w:rsidRPr="00DF38B3">
              <w:rPr>
                <w:rFonts w:asciiTheme="majorHAnsi" w:hAnsiTheme="majorHAnsi" w:cstheme="majorHAnsi"/>
                <w:sz w:val="22"/>
                <w:szCs w:val="22"/>
                <w:lang w:val="lt-LT" w:bidi="ta-IN"/>
              </w:rPr>
              <w:t>5132</w:t>
            </w:r>
            <w:r w:rsidR="00C36BFA" w:rsidRPr="00DF38B3">
              <w:rPr>
                <w:rFonts w:asciiTheme="majorHAnsi" w:hAnsiTheme="majorHAnsi" w:cstheme="majorHAnsi"/>
                <w:sz w:val="22"/>
                <w:szCs w:val="22"/>
                <w:lang w:val="lt-LT" w:bidi="ta-IN"/>
              </w:rPr>
              <w:t xml:space="preserve"> Vilnius</w:t>
            </w:r>
          </w:p>
          <w:p w14:paraId="0DB3E690" w14:textId="6C9294FC" w:rsidR="007E7041" w:rsidRPr="00DF38B3" w:rsidRDefault="007E7041" w:rsidP="00115B22">
            <w:pPr>
              <w:tabs>
                <w:tab w:val="left" w:pos="2355"/>
              </w:tabs>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 xml:space="preserve">Adresas korespondencijai: </w:t>
            </w:r>
            <w:r w:rsidR="00853BA5" w:rsidRPr="00DF38B3">
              <w:rPr>
                <w:rFonts w:asciiTheme="majorHAnsi" w:hAnsiTheme="majorHAnsi" w:cstheme="majorHAnsi"/>
                <w:sz w:val="22"/>
                <w:szCs w:val="22"/>
                <w:lang w:val="lt-LT" w:bidi="ta-IN"/>
              </w:rPr>
              <w:t>Spaudos g. 8</w:t>
            </w:r>
            <w:r w:rsidR="001B449F" w:rsidRPr="00DF38B3">
              <w:rPr>
                <w:rFonts w:asciiTheme="majorHAnsi" w:hAnsiTheme="majorHAnsi" w:cstheme="majorHAnsi"/>
                <w:sz w:val="22"/>
                <w:szCs w:val="22"/>
                <w:lang w:val="lt-LT" w:bidi="ta-IN"/>
              </w:rPr>
              <w:t>-1</w:t>
            </w:r>
            <w:r w:rsidRPr="00DF38B3">
              <w:rPr>
                <w:rFonts w:asciiTheme="majorHAnsi" w:hAnsiTheme="majorHAnsi" w:cstheme="majorHAnsi"/>
                <w:sz w:val="22"/>
                <w:szCs w:val="22"/>
                <w:lang w:val="lt-LT" w:bidi="ta-IN"/>
              </w:rPr>
              <w:t xml:space="preserve">, </w:t>
            </w:r>
            <w:r w:rsidR="00E86AFA" w:rsidRPr="00DF38B3">
              <w:rPr>
                <w:rFonts w:asciiTheme="majorHAnsi" w:hAnsiTheme="majorHAnsi" w:cstheme="majorHAnsi"/>
                <w:sz w:val="22"/>
                <w:szCs w:val="22"/>
                <w:lang w:val="lt-LT" w:bidi="ta-IN"/>
              </w:rPr>
              <w:t>LT-</w:t>
            </w:r>
            <w:r w:rsidRPr="00DF38B3">
              <w:rPr>
                <w:rFonts w:asciiTheme="majorHAnsi" w:hAnsiTheme="majorHAnsi" w:cstheme="majorHAnsi"/>
                <w:sz w:val="22"/>
                <w:szCs w:val="22"/>
                <w:lang w:val="lt-LT" w:bidi="ta-IN"/>
              </w:rPr>
              <w:t>0</w:t>
            </w:r>
            <w:r w:rsidR="00E86AFA" w:rsidRPr="00DF38B3">
              <w:rPr>
                <w:rFonts w:asciiTheme="majorHAnsi" w:hAnsiTheme="majorHAnsi" w:cstheme="majorHAnsi"/>
                <w:sz w:val="22"/>
                <w:szCs w:val="22"/>
                <w:lang w:val="lt-LT" w:bidi="ta-IN"/>
              </w:rPr>
              <w:t>5132</w:t>
            </w:r>
            <w:r w:rsidRPr="00DF38B3">
              <w:rPr>
                <w:rFonts w:asciiTheme="majorHAnsi" w:hAnsiTheme="majorHAnsi" w:cstheme="majorHAnsi"/>
                <w:sz w:val="22"/>
                <w:szCs w:val="22"/>
                <w:lang w:val="lt-LT" w:bidi="ta-IN"/>
              </w:rPr>
              <w:t xml:space="preserve"> Vilnius</w:t>
            </w:r>
          </w:p>
          <w:p w14:paraId="49A0ED65" w14:textId="77777777" w:rsidR="00C36BFA"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Juridinio asmens kodas</w:t>
            </w:r>
            <w:r w:rsidR="00C36BFA" w:rsidRPr="00DF38B3">
              <w:rPr>
                <w:rFonts w:asciiTheme="majorHAnsi" w:hAnsiTheme="majorHAnsi" w:cstheme="majorHAnsi"/>
                <w:sz w:val="22"/>
                <w:szCs w:val="22"/>
                <w:lang w:val="lt-LT" w:bidi="ta-IN"/>
              </w:rPr>
              <w:t xml:space="preserve"> 120545849</w:t>
            </w:r>
          </w:p>
          <w:p w14:paraId="3DC00652" w14:textId="77777777" w:rsidR="00C36BFA"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bCs/>
                <w:sz w:val="22"/>
                <w:szCs w:val="22"/>
                <w:lang w:val="lt-LT" w:bidi="ta-IN"/>
              </w:rPr>
              <w:t xml:space="preserve">PVM mok. kodas </w:t>
            </w:r>
            <w:r w:rsidR="00C36BFA" w:rsidRPr="00DF38B3">
              <w:rPr>
                <w:rFonts w:asciiTheme="majorHAnsi" w:hAnsiTheme="majorHAnsi" w:cstheme="majorHAnsi"/>
                <w:sz w:val="22"/>
                <w:szCs w:val="22"/>
                <w:lang w:val="lt-LT" w:bidi="ta-IN"/>
              </w:rPr>
              <w:t>LT205458414</w:t>
            </w:r>
          </w:p>
          <w:p w14:paraId="0ABF4E56" w14:textId="0B33879A" w:rsidR="002D19F7" w:rsidRPr="00DF38B3" w:rsidRDefault="002D19F7"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Tel. 1</w:t>
            </w:r>
            <w:r w:rsidR="00B53529" w:rsidRPr="00DF38B3">
              <w:rPr>
                <w:rFonts w:asciiTheme="majorHAnsi" w:hAnsiTheme="majorHAnsi" w:cstheme="majorHAnsi"/>
                <w:bCs/>
                <w:sz w:val="22"/>
                <w:szCs w:val="22"/>
                <w:lang w:val="lt-LT" w:bidi="ta-IN"/>
              </w:rPr>
              <w:t>9118</w:t>
            </w:r>
          </w:p>
          <w:p w14:paraId="682CE4D9" w14:textId="77777777" w:rsidR="008E6D3A"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bCs/>
                <w:sz w:val="22"/>
                <w:szCs w:val="22"/>
                <w:lang w:val="lt-LT" w:bidi="ta-IN"/>
              </w:rPr>
              <w:t>El. paštas</w:t>
            </w:r>
            <w:r w:rsidR="00C36BFA" w:rsidRPr="00DF38B3">
              <w:rPr>
                <w:rFonts w:asciiTheme="majorHAnsi" w:hAnsiTheme="majorHAnsi" w:cstheme="majorHAnsi"/>
                <w:bCs/>
                <w:sz w:val="22"/>
                <w:szCs w:val="22"/>
                <w:lang w:val="lt-LT" w:bidi="ta-IN"/>
              </w:rPr>
              <w:t xml:space="preserve"> </w:t>
            </w:r>
            <w:hyperlink r:id="rId12" w:history="1">
              <w:r w:rsidR="00C36BFA" w:rsidRPr="00DF38B3">
                <w:rPr>
                  <w:rStyle w:val="Hyperlink"/>
                  <w:rFonts w:asciiTheme="majorHAnsi" w:hAnsiTheme="majorHAnsi" w:cstheme="majorHAnsi"/>
                  <w:bCs/>
                  <w:color w:val="auto"/>
                  <w:sz w:val="22"/>
                  <w:szCs w:val="22"/>
                  <w:lang w:val="lt-LT" w:bidi="ta-IN"/>
                </w:rPr>
                <w:t>info@vv.lt</w:t>
              </w:r>
            </w:hyperlink>
          </w:p>
          <w:p w14:paraId="2B1B8080" w14:textId="52478BAF" w:rsidR="00437A0E" w:rsidRPr="00DF38B3" w:rsidRDefault="002E20D5"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A</w:t>
            </w:r>
            <w:r w:rsidR="00C964F8" w:rsidRPr="00DF38B3">
              <w:rPr>
                <w:rFonts w:asciiTheme="majorHAnsi" w:hAnsiTheme="majorHAnsi" w:cstheme="majorHAnsi"/>
                <w:bCs/>
                <w:sz w:val="22"/>
                <w:szCs w:val="22"/>
                <w:lang w:val="lt-LT" w:bidi="ta-IN"/>
              </w:rPr>
              <w:t xml:space="preserve">. </w:t>
            </w:r>
            <w:r w:rsidRPr="00DF38B3">
              <w:rPr>
                <w:rFonts w:asciiTheme="majorHAnsi" w:hAnsiTheme="majorHAnsi" w:cstheme="majorHAnsi"/>
                <w:bCs/>
                <w:sz w:val="22"/>
                <w:szCs w:val="22"/>
                <w:lang w:val="lt-LT" w:bidi="ta-IN"/>
              </w:rPr>
              <w:t>s</w:t>
            </w:r>
            <w:r w:rsidR="00C964F8" w:rsidRPr="00DF38B3">
              <w:rPr>
                <w:rFonts w:asciiTheme="majorHAnsi" w:hAnsiTheme="majorHAnsi" w:cstheme="majorHAnsi"/>
                <w:bCs/>
                <w:sz w:val="22"/>
                <w:szCs w:val="22"/>
                <w:lang w:val="lt-LT" w:bidi="ta-IN"/>
              </w:rPr>
              <w:t>.</w:t>
            </w:r>
            <w:r w:rsidR="00C36BFA" w:rsidRPr="00DF38B3">
              <w:rPr>
                <w:rFonts w:asciiTheme="majorHAnsi" w:hAnsiTheme="majorHAnsi" w:cstheme="majorHAnsi"/>
                <w:bCs/>
                <w:sz w:val="22"/>
                <w:szCs w:val="22"/>
                <w:lang w:val="lt-LT" w:bidi="ta-IN"/>
              </w:rPr>
              <w:t xml:space="preserve"> </w:t>
            </w:r>
            <w:r w:rsidR="00C964F8" w:rsidRPr="00DF38B3">
              <w:rPr>
                <w:rFonts w:asciiTheme="majorHAnsi" w:hAnsiTheme="majorHAnsi" w:cstheme="majorHAnsi"/>
                <w:bCs/>
                <w:sz w:val="22"/>
                <w:szCs w:val="22"/>
                <w:lang w:val="lt-LT" w:bidi="ta-IN"/>
              </w:rPr>
              <w:t>N</w:t>
            </w:r>
            <w:r w:rsidR="00C36BFA" w:rsidRPr="00DF38B3">
              <w:rPr>
                <w:rFonts w:asciiTheme="majorHAnsi" w:hAnsiTheme="majorHAnsi" w:cstheme="majorHAnsi"/>
                <w:bCs/>
                <w:sz w:val="22"/>
                <w:szCs w:val="22"/>
                <w:lang w:val="lt-LT" w:bidi="ta-IN"/>
              </w:rPr>
              <w:t>r.</w:t>
            </w:r>
            <w:r w:rsidR="00AD316F" w:rsidRPr="00DF38B3">
              <w:rPr>
                <w:rFonts w:asciiTheme="majorHAnsi" w:hAnsiTheme="majorHAnsi" w:cstheme="majorHAnsi"/>
                <w:bCs/>
                <w:sz w:val="22"/>
                <w:szCs w:val="22"/>
                <w:lang w:val="lt-LT" w:bidi="ta-IN"/>
              </w:rPr>
              <w:t xml:space="preserve"> </w:t>
            </w:r>
            <w:r w:rsidR="00E940BE" w:rsidRPr="00DF38B3">
              <w:rPr>
                <w:rFonts w:asciiTheme="majorHAnsi" w:hAnsiTheme="majorHAnsi" w:cstheme="majorHAnsi"/>
                <w:bCs/>
                <w:sz w:val="22"/>
                <w:szCs w:val="22"/>
                <w:lang w:val="lt-LT" w:bidi="ta-IN"/>
              </w:rPr>
              <w:t xml:space="preserve"> LT64 7044 0600 0776 5833</w:t>
            </w:r>
            <w:r w:rsidR="00E940BE" w:rsidRPr="00DF38B3" w:rsidDel="00E940BE">
              <w:rPr>
                <w:rFonts w:asciiTheme="majorHAnsi" w:hAnsiTheme="majorHAnsi" w:cstheme="majorHAnsi"/>
                <w:bCs/>
                <w:sz w:val="22"/>
                <w:szCs w:val="22"/>
                <w:lang w:val="lt-LT" w:bidi="ta-IN"/>
              </w:rPr>
              <w:t xml:space="preserve"> </w:t>
            </w:r>
          </w:p>
          <w:p w14:paraId="189BA653" w14:textId="1DC690C4" w:rsidR="00437A0E" w:rsidRPr="00DF38B3" w:rsidRDefault="00437A0E"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Bankas AB SEB bankas, banko kodas 70440</w:t>
            </w:r>
          </w:p>
          <w:p w14:paraId="4644D2D3" w14:textId="6A400335" w:rsidR="00C36BFA" w:rsidRPr="00DF38B3" w:rsidRDefault="00C36BFA" w:rsidP="00115B22">
            <w:pPr>
              <w:jc w:val="both"/>
              <w:rPr>
                <w:rFonts w:asciiTheme="majorHAnsi" w:hAnsiTheme="majorHAnsi" w:cstheme="majorHAnsi"/>
                <w:bCs/>
                <w:sz w:val="22"/>
                <w:szCs w:val="22"/>
                <w:lang w:val="lt-LT" w:bidi="ta-IN"/>
              </w:rPr>
            </w:pPr>
          </w:p>
          <w:p w14:paraId="5958B5E7" w14:textId="77777777" w:rsidR="003915F0" w:rsidRPr="00DF38B3" w:rsidRDefault="00C36BFA"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w:t>
            </w:r>
            <w:r w:rsidR="003915F0" w:rsidRPr="00DF38B3">
              <w:rPr>
                <w:rFonts w:asciiTheme="majorHAnsi" w:hAnsiTheme="majorHAnsi" w:cstheme="majorHAnsi"/>
                <w:bCs/>
                <w:sz w:val="22"/>
                <w:szCs w:val="22"/>
                <w:lang w:val="lt-LT" w:bidi="ta-IN"/>
              </w:rPr>
              <w:t>pareigos]</w:t>
            </w:r>
          </w:p>
          <w:p w14:paraId="3B47432C" w14:textId="77777777" w:rsidR="000F6BC1" w:rsidRPr="00DF38B3" w:rsidRDefault="003915F0"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w:t>
            </w:r>
            <w:r w:rsidR="00C36BFA" w:rsidRPr="00DF38B3">
              <w:rPr>
                <w:rFonts w:asciiTheme="majorHAnsi" w:hAnsiTheme="majorHAnsi" w:cstheme="majorHAnsi"/>
                <w:bCs/>
                <w:sz w:val="22"/>
                <w:szCs w:val="22"/>
                <w:lang w:val="lt-LT" w:bidi="ta-IN"/>
              </w:rPr>
              <w:t>vardas,</w:t>
            </w:r>
            <w:r w:rsidR="0022680D" w:rsidRPr="00DF38B3">
              <w:rPr>
                <w:rFonts w:asciiTheme="majorHAnsi" w:hAnsiTheme="majorHAnsi" w:cstheme="majorHAnsi"/>
                <w:bCs/>
                <w:sz w:val="22"/>
                <w:szCs w:val="22"/>
                <w:lang w:val="lt-LT" w:bidi="ta-IN"/>
              </w:rPr>
              <w:t xml:space="preserve"> </w:t>
            </w:r>
            <w:r w:rsidR="00C36BFA" w:rsidRPr="00DF38B3">
              <w:rPr>
                <w:rFonts w:asciiTheme="majorHAnsi" w:hAnsiTheme="majorHAnsi" w:cstheme="majorHAnsi"/>
                <w:bCs/>
                <w:sz w:val="22"/>
                <w:szCs w:val="22"/>
                <w:lang w:val="lt-LT" w:bidi="ta-IN"/>
              </w:rPr>
              <w:t xml:space="preserve">pavardė] </w:t>
            </w:r>
          </w:p>
          <w:p w14:paraId="49E51B2D" w14:textId="77777777" w:rsidR="004866B8" w:rsidRPr="00DF38B3" w:rsidRDefault="004866B8" w:rsidP="00115B22">
            <w:pPr>
              <w:jc w:val="both"/>
              <w:rPr>
                <w:rFonts w:asciiTheme="majorHAnsi" w:hAnsiTheme="majorHAnsi" w:cstheme="majorHAnsi"/>
                <w:bCs/>
                <w:sz w:val="22"/>
                <w:szCs w:val="22"/>
                <w:lang w:val="lt-LT" w:bidi="ta-IN"/>
              </w:rPr>
            </w:pPr>
          </w:p>
          <w:p w14:paraId="78A0D5FE" w14:textId="77777777" w:rsidR="00BD6F34" w:rsidRPr="00DF38B3" w:rsidRDefault="00C36BFA"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_______________</w:t>
            </w:r>
            <w:r w:rsidR="003915F0" w:rsidRPr="00DF38B3">
              <w:rPr>
                <w:rFonts w:asciiTheme="majorHAnsi" w:hAnsiTheme="majorHAnsi" w:cstheme="majorHAnsi"/>
                <w:bCs/>
                <w:sz w:val="22"/>
                <w:szCs w:val="22"/>
                <w:lang w:val="lt-LT" w:bidi="ta-IN"/>
              </w:rPr>
              <w:t>____________</w:t>
            </w:r>
          </w:p>
          <w:p w14:paraId="4D3E7393" w14:textId="77777777" w:rsidR="00C36BFA" w:rsidRPr="00DF38B3" w:rsidRDefault="00C36BFA" w:rsidP="00115B22">
            <w:pPr>
              <w:jc w:val="both"/>
              <w:rPr>
                <w:rFonts w:asciiTheme="majorHAnsi" w:hAnsiTheme="majorHAnsi" w:cstheme="majorHAnsi"/>
                <w:bCs/>
                <w:sz w:val="22"/>
                <w:szCs w:val="22"/>
                <w:lang w:val="lt-LT" w:bidi="ta-IN"/>
              </w:rPr>
            </w:pPr>
            <w:r w:rsidRPr="00DF38B3">
              <w:rPr>
                <w:rFonts w:asciiTheme="majorHAnsi" w:hAnsiTheme="majorHAnsi" w:cstheme="majorHAnsi"/>
                <w:bCs/>
                <w:i/>
                <w:sz w:val="22"/>
                <w:szCs w:val="22"/>
                <w:lang w:val="lt-LT" w:bidi="ta-IN"/>
              </w:rPr>
              <w:t>(parašas)</w:t>
            </w:r>
          </w:p>
        </w:tc>
        <w:tc>
          <w:tcPr>
            <w:tcW w:w="4110" w:type="dxa"/>
            <w:shd w:val="clear" w:color="auto" w:fill="auto"/>
          </w:tcPr>
          <w:p w14:paraId="6FE4A371" w14:textId="77777777" w:rsidR="00C36BFA" w:rsidRPr="00DF38B3" w:rsidRDefault="001A0A95" w:rsidP="00115B22">
            <w:pPr>
              <w:jc w:val="both"/>
              <w:rPr>
                <w:rFonts w:asciiTheme="majorHAnsi" w:hAnsiTheme="majorHAnsi" w:cstheme="majorHAnsi"/>
                <w:b/>
                <w:sz w:val="22"/>
                <w:szCs w:val="22"/>
                <w:lang w:val="lt-LT" w:bidi="ta-IN"/>
              </w:rPr>
            </w:pPr>
            <w:r w:rsidRPr="00DF38B3">
              <w:rPr>
                <w:rFonts w:asciiTheme="majorHAnsi" w:hAnsiTheme="majorHAnsi" w:cstheme="majorHAnsi"/>
                <w:b/>
                <w:sz w:val="22"/>
                <w:szCs w:val="22"/>
                <w:lang w:val="lt-LT" w:bidi="ta-IN"/>
              </w:rPr>
              <w:t>Rangovas</w:t>
            </w:r>
            <w:r w:rsidR="00C36BFA" w:rsidRPr="00DF38B3">
              <w:rPr>
                <w:rFonts w:asciiTheme="majorHAnsi" w:hAnsiTheme="majorHAnsi" w:cstheme="majorHAnsi"/>
                <w:b/>
                <w:sz w:val="22"/>
                <w:szCs w:val="22"/>
                <w:lang w:val="lt-LT" w:bidi="ta-IN"/>
              </w:rPr>
              <w:t>:</w:t>
            </w:r>
          </w:p>
          <w:p w14:paraId="315F2C79" w14:textId="77777777" w:rsidR="00C36BFA" w:rsidRPr="00DF38B3" w:rsidRDefault="00C36BFA" w:rsidP="00115B22">
            <w:pPr>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w:t>
            </w:r>
            <w:r w:rsidRPr="00DF38B3">
              <w:rPr>
                <w:rFonts w:asciiTheme="majorHAnsi" w:hAnsiTheme="majorHAnsi" w:cstheme="majorHAnsi"/>
                <w:b/>
                <w:sz w:val="22"/>
                <w:szCs w:val="22"/>
                <w:lang w:val="lt-LT" w:bidi="ta-IN"/>
              </w:rPr>
              <w:t>pavadinimas</w:t>
            </w:r>
            <w:r w:rsidRPr="00DF38B3">
              <w:rPr>
                <w:rFonts w:asciiTheme="majorHAnsi" w:hAnsiTheme="majorHAnsi" w:cstheme="majorHAnsi"/>
                <w:bCs/>
                <w:sz w:val="22"/>
                <w:szCs w:val="22"/>
                <w:lang w:val="lt-LT" w:bidi="ta-IN"/>
              </w:rPr>
              <w:t>]</w:t>
            </w:r>
          </w:p>
          <w:p w14:paraId="2B39F2B4" w14:textId="77777777" w:rsidR="00C36BFA"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Adresas</w:t>
            </w:r>
            <w:r w:rsidR="00B53A57" w:rsidRPr="00DF38B3">
              <w:rPr>
                <w:rFonts w:asciiTheme="majorHAnsi" w:hAnsiTheme="majorHAnsi" w:cstheme="majorHAnsi"/>
                <w:sz w:val="22"/>
                <w:szCs w:val="22"/>
                <w:lang w:val="lt-LT" w:bidi="ta-IN"/>
              </w:rPr>
              <w:t xml:space="preserve"> [įrašyti]</w:t>
            </w:r>
            <w:r w:rsidR="00C36BFA" w:rsidRPr="00DF38B3">
              <w:rPr>
                <w:rFonts w:asciiTheme="majorHAnsi" w:hAnsiTheme="majorHAnsi" w:cstheme="majorHAnsi"/>
                <w:sz w:val="22"/>
                <w:szCs w:val="22"/>
                <w:lang w:val="lt-LT" w:bidi="ta-IN"/>
              </w:rPr>
              <w:t xml:space="preserve"> </w:t>
            </w:r>
          </w:p>
          <w:p w14:paraId="6920A793" w14:textId="77777777" w:rsidR="007E7041"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Adresas korespondencijai</w:t>
            </w:r>
            <w:r w:rsidR="00B53A57" w:rsidRPr="00DF38B3">
              <w:rPr>
                <w:rFonts w:asciiTheme="majorHAnsi" w:hAnsiTheme="majorHAnsi" w:cstheme="majorHAnsi"/>
                <w:sz w:val="22"/>
                <w:szCs w:val="22"/>
                <w:lang w:val="lt-LT" w:bidi="ta-IN"/>
              </w:rPr>
              <w:t xml:space="preserve"> [įrašyti]</w:t>
            </w:r>
            <w:r w:rsidR="007E7041" w:rsidRPr="00DF38B3">
              <w:rPr>
                <w:rFonts w:asciiTheme="majorHAnsi" w:hAnsiTheme="majorHAnsi" w:cstheme="majorHAnsi"/>
                <w:sz w:val="22"/>
                <w:szCs w:val="22"/>
                <w:lang w:val="lt-LT" w:bidi="ta-IN"/>
              </w:rPr>
              <w:t xml:space="preserve"> </w:t>
            </w:r>
          </w:p>
          <w:p w14:paraId="24C9977C" w14:textId="77777777" w:rsidR="00C36BFA"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t>Juridinio asmens kodas</w:t>
            </w:r>
            <w:r w:rsidR="00B53A57" w:rsidRPr="00DF38B3">
              <w:rPr>
                <w:rFonts w:asciiTheme="majorHAnsi" w:hAnsiTheme="majorHAnsi" w:cstheme="majorHAnsi"/>
                <w:sz w:val="22"/>
                <w:szCs w:val="22"/>
                <w:lang w:val="lt-LT" w:bidi="ta-IN"/>
              </w:rPr>
              <w:t xml:space="preserve"> [įrašyti] </w:t>
            </w:r>
            <w:r w:rsidR="00C36BFA" w:rsidRPr="00DF38B3">
              <w:rPr>
                <w:rFonts w:asciiTheme="majorHAnsi" w:hAnsiTheme="majorHAnsi" w:cstheme="majorHAnsi"/>
                <w:sz w:val="22"/>
                <w:szCs w:val="22"/>
                <w:lang w:val="lt-LT" w:bidi="ta-IN"/>
              </w:rPr>
              <w:t xml:space="preserve"> </w:t>
            </w:r>
          </w:p>
          <w:p w14:paraId="64C524CB" w14:textId="77777777" w:rsidR="00C36BFA" w:rsidRPr="00DF38B3" w:rsidRDefault="002E20D5" w:rsidP="00115B22">
            <w:pPr>
              <w:jc w:val="both"/>
              <w:rPr>
                <w:rFonts w:asciiTheme="majorHAnsi" w:hAnsiTheme="majorHAnsi" w:cstheme="majorHAnsi"/>
                <w:sz w:val="22"/>
                <w:szCs w:val="22"/>
                <w:lang w:val="lt-LT" w:bidi="ta-IN"/>
              </w:rPr>
            </w:pPr>
            <w:r w:rsidRPr="00DF38B3">
              <w:rPr>
                <w:rFonts w:asciiTheme="majorHAnsi" w:hAnsiTheme="majorHAnsi" w:cstheme="majorHAnsi"/>
                <w:bCs/>
                <w:sz w:val="22"/>
                <w:szCs w:val="22"/>
                <w:lang w:val="lt-LT" w:bidi="ta-IN"/>
              </w:rPr>
              <w:t>PVM mok. kodas</w:t>
            </w:r>
            <w:r w:rsidR="00C36BFA" w:rsidRPr="00DF38B3">
              <w:rPr>
                <w:rFonts w:asciiTheme="majorHAnsi" w:hAnsiTheme="majorHAnsi" w:cstheme="majorHAnsi"/>
                <w:sz w:val="22"/>
                <w:szCs w:val="22"/>
                <w:lang w:val="lt-LT" w:bidi="ta-IN"/>
              </w:rPr>
              <w:t xml:space="preserve"> </w:t>
            </w:r>
            <w:r w:rsidR="00B53A57" w:rsidRPr="00DF38B3">
              <w:rPr>
                <w:rFonts w:asciiTheme="majorHAnsi" w:hAnsiTheme="majorHAnsi" w:cstheme="majorHAnsi"/>
                <w:sz w:val="22"/>
                <w:szCs w:val="22"/>
                <w:lang w:val="lt-LT" w:bidi="ta-IN"/>
              </w:rPr>
              <w:t>[įrašyti]</w:t>
            </w:r>
          </w:p>
          <w:p w14:paraId="7A217B26" w14:textId="77777777" w:rsidR="002D19F7" w:rsidRPr="00DF38B3" w:rsidRDefault="002D19F7"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Tel. [įrašyti]</w:t>
            </w:r>
          </w:p>
          <w:p w14:paraId="717E6739" w14:textId="77777777" w:rsidR="00C36BFA" w:rsidRPr="00DF38B3" w:rsidRDefault="002E20D5"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El. paštas</w:t>
            </w:r>
            <w:r w:rsidR="00B53A57" w:rsidRPr="00DF38B3">
              <w:rPr>
                <w:rFonts w:asciiTheme="majorHAnsi" w:hAnsiTheme="majorHAnsi" w:cstheme="majorHAnsi"/>
                <w:sz w:val="22"/>
                <w:szCs w:val="22"/>
                <w:lang w:val="lt-LT" w:bidi="ta-IN"/>
              </w:rPr>
              <w:t xml:space="preserve"> </w:t>
            </w:r>
            <w:r w:rsidR="00B53A57" w:rsidRPr="00DF38B3">
              <w:rPr>
                <w:rFonts w:asciiTheme="majorHAnsi" w:hAnsiTheme="majorHAnsi" w:cstheme="majorHAnsi"/>
                <w:bCs/>
                <w:sz w:val="22"/>
                <w:szCs w:val="22"/>
                <w:lang w:val="lt-LT" w:bidi="ta-IN"/>
              </w:rPr>
              <w:t>[įrašyti]</w:t>
            </w:r>
          </w:p>
          <w:p w14:paraId="194AF0D1" w14:textId="77777777" w:rsidR="00AD316F" w:rsidRPr="00DF38B3" w:rsidRDefault="002E20D5"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A.</w:t>
            </w:r>
            <w:r w:rsidR="00C964F8" w:rsidRPr="00DF38B3">
              <w:rPr>
                <w:rFonts w:asciiTheme="majorHAnsi" w:hAnsiTheme="majorHAnsi" w:cstheme="majorHAnsi"/>
                <w:bCs/>
                <w:sz w:val="22"/>
                <w:szCs w:val="22"/>
                <w:lang w:val="lt-LT" w:bidi="ta-IN"/>
              </w:rPr>
              <w:t xml:space="preserve"> </w:t>
            </w:r>
            <w:r w:rsidRPr="00DF38B3">
              <w:rPr>
                <w:rFonts w:asciiTheme="majorHAnsi" w:hAnsiTheme="majorHAnsi" w:cstheme="majorHAnsi"/>
                <w:bCs/>
                <w:sz w:val="22"/>
                <w:szCs w:val="22"/>
                <w:lang w:val="lt-LT" w:bidi="ta-IN"/>
              </w:rPr>
              <w:t>s.</w:t>
            </w:r>
            <w:r w:rsidR="00AD316F" w:rsidRPr="00DF38B3">
              <w:rPr>
                <w:rFonts w:asciiTheme="majorHAnsi" w:hAnsiTheme="majorHAnsi" w:cstheme="majorHAnsi"/>
                <w:bCs/>
                <w:sz w:val="22"/>
                <w:szCs w:val="22"/>
                <w:lang w:val="lt-LT" w:bidi="ta-IN"/>
              </w:rPr>
              <w:t xml:space="preserve"> </w:t>
            </w:r>
            <w:r w:rsidR="00C964F8" w:rsidRPr="00DF38B3">
              <w:rPr>
                <w:rFonts w:asciiTheme="majorHAnsi" w:hAnsiTheme="majorHAnsi" w:cstheme="majorHAnsi"/>
                <w:bCs/>
                <w:sz w:val="22"/>
                <w:szCs w:val="22"/>
                <w:lang w:val="lt-LT" w:bidi="ta-IN"/>
              </w:rPr>
              <w:t>N</w:t>
            </w:r>
            <w:r w:rsidR="00AD316F" w:rsidRPr="00DF38B3">
              <w:rPr>
                <w:rFonts w:asciiTheme="majorHAnsi" w:hAnsiTheme="majorHAnsi" w:cstheme="majorHAnsi"/>
                <w:bCs/>
                <w:sz w:val="22"/>
                <w:szCs w:val="22"/>
                <w:lang w:val="lt-LT" w:bidi="ta-IN"/>
              </w:rPr>
              <w:t>r. [įrašyti]</w:t>
            </w:r>
          </w:p>
          <w:p w14:paraId="6B05462F" w14:textId="77777777" w:rsidR="00C36BFA" w:rsidRPr="00DF38B3" w:rsidRDefault="00AD316F"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Bankas [įrašyti]</w:t>
            </w:r>
            <w:r w:rsidR="00B53A57" w:rsidRPr="00DF38B3">
              <w:rPr>
                <w:rFonts w:asciiTheme="majorHAnsi" w:hAnsiTheme="majorHAnsi" w:cstheme="majorHAnsi"/>
                <w:bCs/>
                <w:sz w:val="22"/>
                <w:szCs w:val="22"/>
                <w:lang w:val="lt-LT" w:bidi="ta-IN"/>
              </w:rPr>
              <w:t>, banko kodas</w:t>
            </w:r>
            <w:r w:rsidR="00C964F8" w:rsidRPr="00DF38B3">
              <w:rPr>
                <w:rFonts w:asciiTheme="majorHAnsi" w:hAnsiTheme="majorHAnsi" w:cstheme="majorHAnsi"/>
                <w:bCs/>
                <w:sz w:val="22"/>
                <w:szCs w:val="22"/>
                <w:lang w:val="lt-LT" w:bidi="ta-IN"/>
              </w:rPr>
              <w:t xml:space="preserve"> [įrašyti]</w:t>
            </w:r>
          </w:p>
          <w:p w14:paraId="731C2CE2" w14:textId="77777777" w:rsidR="004866B8" w:rsidRPr="00DF38B3" w:rsidRDefault="004866B8" w:rsidP="00115B22">
            <w:pPr>
              <w:jc w:val="both"/>
              <w:rPr>
                <w:rFonts w:asciiTheme="majorHAnsi" w:hAnsiTheme="majorHAnsi" w:cstheme="majorHAnsi"/>
                <w:bCs/>
                <w:sz w:val="22"/>
                <w:szCs w:val="22"/>
                <w:lang w:val="lt-LT" w:bidi="ta-IN"/>
              </w:rPr>
            </w:pPr>
          </w:p>
          <w:p w14:paraId="6900366B" w14:textId="77777777" w:rsidR="004866B8" w:rsidRPr="00DF38B3" w:rsidRDefault="004866B8" w:rsidP="00115B22">
            <w:pPr>
              <w:jc w:val="both"/>
              <w:rPr>
                <w:rFonts w:asciiTheme="majorHAnsi" w:hAnsiTheme="majorHAnsi" w:cstheme="majorHAnsi"/>
                <w:bCs/>
                <w:sz w:val="22"/>
                <w:szCs w:val="22"/>
                <w:lang w:val="lt-LT" w:bidi="ta-IN"/>
              </w:rPr>
            </w:pPr>
          </w:p>
          <w:p w14:paraId="70394E4B" w14:textId="77777777" w:rsidR="004866B8" w:rsidRPr="00DF38B3" w:rsidRDefault="004866B8" w:rsidP="00115B22">
            <w:pPr>
              <w:jc w:val="both"/>
              <w:rPr>
                <w:rFonts w:asciiTheme="majorHAnsi" w:hAnsiTheme="majorHAnsi" w:cstheme="majorHAnsi"/>
                <w:bCs/>
                <w:sz w:val="22"/>
                <w:szCs w:val="22"/>
                <w:lang w:val="lt-LT" w:bidi="ta-IN"/>
              </w:rPr>
            </w:pPr>
          </w:p>
          <w:p w14:paraId="22A09DC8" w14:textId="77777777" w:rsidR="004866B8" w:rsidRPr="00DF38B3" w:rsidRDefault="004866B8" w:rsidP="00115B22">
            <w:pPr>
              <w:jc w:val="both"/>
              <w:rPr>
                <w:rFonts w:asciiTheme="majorHAnsi" w:hAnsiTheme="majorHAnsi" w:cstheme="majorHAnsi"/>
                <w:bCs/>
                <w:sz w:val="22"/>
                <w:szCs w:val="22"/>
                <w:lang w:val="lt-LT" w:bidi="ta-IN"/>
              </w:rPr>
            </w:pPr>
          </w:p>
          <w:p w14:paraId="4462651F" w14:textId="3CD3C104" w:rsidR="003915F0" w:rsidRPr="00DF38B3" w:rsidRDefault="00C36BFA"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[pareigos</w:t>
            </w:r>
            <w:r w:rsidR="003915F0" w:rsidRPr="00DF38B3">
              <w:rPr>
                <w:rFonts w:asciiTheme="majorHAnsi" w:hAnsiTheme="majorHAnsi" w:cstheme="majorHAnsi"/>
                <w:bCs/>
                <w:sz w:val="22"/>
                <w:szCs w:val="22"/>
                <w:lang w:val="lt-LT" w:bidi="ta-IN"/>
              </w:rPr>
              <w:t>]</w:t>
            </w:r>
          </w:p>
          <w:p w14:paraId="0DCE2D68" w14:textId="77777777" w:rsidR="000F6BC1" w:rsidRPr="00DF38B3" w:rsidRDefault="003915F0"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w:t>
            </w:r>
            <w:r w:rsidR="00C36BFA" w:rsidRPr="00DF38B3">
              <w:rPr>
                <w:rFonts w:asciiTheme="majorHAnsi" w:hAnsiTheme="majorHAnsi" w:cstheme="majorHAnsi"/>
                <w:bCs/>
                <w:sz w:val="22"/>
                <w:szCs w:val="22"/>
                <w:lang w:val="lt-LT" w:bidi="ta-IN"/>
              </w:rPr>
              <w:t>vardas,</w:t>
            </w:r>
            <w:r w:rsidR="0022680D" w:rsidRPr="00DF38B3">
              <w:rPr>
                <w:rFonts w:asciiTheme="majorHAnsi" w:hAnsiTheme="majorHAnsi" w:cstheme="majorHAnsi"/>
                <w:bCs/>
                <w:sz w:val="22"/>
                <w:szCs w:val="22"/>
                <w:lang w:val="lt-LT" w:bidi="ta-IN"/>
              </w:rPr>
              <w:t xml:space="preserve"> </w:t>
            </w:r>
            <w:r w:rsidR="00C36BFA" w:rsidRPr="00DF38B3">
              <w:rPr>
                <w:rFonts w:asciiTheme="majorHAnsi" w:hAnsiTheme="majorHAnsi" w:cstheme="majorHAnsi"/>
                <w:bCs/>
                <w:sz w:val="22"/>
                <w:szCs w:val="22"/>
                <w:lang w:val="lt-LT" w:bidi="ta-IN"/>
              </w:rPr>
              <w:t xml:space="preserve">pavardė] </w:t>
            </w:r>
          </w:p>
          <w:p w14:paraId="49BA9F39" w14:textId="77777777" w:rsidR="000F6BC1" w:rsidRPr="00DF38B3" w:rsidRDefault="000F6BC1" w:rsidP="00115B22">
            <w:pPr>
              <w:jc w:val="both"/>
              <w:rPr>
                <w:rFonts w:asciiTheme="majorHAnsi" w:hAnsiTheme="majorHAnsi" w:cstheme="majorHAnsi"/>
                <w:bCs/>
                <w:sz w:val="22"/>
                <w:szCs w:val="22"/>
                <w:lang w:val="lt-LT" w:bidi="ta-IN"/>
              </w:rPr>
            </w:pPr>
          </w:p>
          <w:p w14:paraId="177B34D0" w14:textId="77777777" w:rsidR="00C36BFA" w:rsidRPr="00DF38B3" w:rsidRDefault="003915F0" w:rsidP="00115B22">
            <w:pPr>
              <w:jc w:val="both"/>
              <w:rPr>
                <w:rFonts w:asciiTheme="majorHAnsi" w:hAnsiTheme="majorHAnsi" w:cstheme="majorHAnsi"/>
                <w:bCs/>
                <w:sz w:val="22"/>
                <w:szCs w:val="22"/>
                <w:lang w:val="lt-LT" w:bidi="ta-IN"/>
              </w:rPr>
            </w:pPr>
            <w:r w:rsidRPr="00DF38B3">
              <w:rPr>
                <w:rFonts w:asciiTheme="majorHAnsi" w:hAnsiTheme="majorHAnsi" w:cstheme="majorHAnsi"/>
                <w:bCs/>
                <w:sz w:val="22"/>
                <w:szCs w:val="22"/>
                <w:lang w:val="lt-LT" w:bidi="ta-IN"/>
              </w:rPr>
              <w:t>___________________________</w:t>
            </w:r>
          </w:p>
          <w:p w14:paraId="6CA5C0A3" w14:textId="5E0F23BE" w:rsidR="00C36BFA" w:rsidRPr="00DF38B3" w:rsidRDefault="003915F0" w:rsidP="00115B22">
            <w:pPr>
              <w:jc w:val="both"/>
              <w:rPr>
                <w:rFonts w:asciiTheme="majorHAnsi" w:hAnsiTheme="majorHAnsi" w:cstheme="majorHAnsi"/>
                <w:sz w:val="22"/>
                <w:szCs w:val="22"/>
                <w:lang w:val="lt-LT" w:bidi="ta-IN"/>
              </w:rPr>
            </w:pPr>
            <w:r w:rsidRPr="00DF38B3">
              <w:rPr>
                <w:rFonts w:asciiTheme="majorHAnsi" w:hAnsiTheme="majorHAnsi" w:cstheme="majorHAnsi"/>
                <w:bCs/>
                <w:i/>
                <w:sz w:val="22"/>
                <w:szCs w:val="22"/>
                <w:lang w:val="lt-LT" w:bidi="ta-IN"/>
              </w:rPr>
              <w:t>(</w:t>
            </w:r>
            <w:r w:rsidR="00C36BFA" w:rsidRPr="00DF38B3">
              <w:rPr>
                <w:rFonts w:asciiTheme="majorHAnsi" w:hAnsiTheme="majorHAnsi" w:cstheme="majorHAnsi"/>
                <w:bCs/>
                <w:i/>
                <w:sz w:val="22"/>
                <w:szCs w:val="22"/>
                <w:lang w:val="lt-LT" w:bidi="ta-IN"/>
              </w:rPr>
              <w:t>parašas)</w:t>
            </w:r>
          </w:p>
        </w:tc>
      </w:tr>
    </w:tbl>
    <w:p w14:paraId="72A1D55F" w14:textId="77777777" w:rsidR="00B2333F" w:rsidRPr="00DF38B3" w:rsidRDefault="00252882" w:rsidP="00115B22">
      <w:pPr>
        <w:spacing w:after="120"/>
        <w:ind w:left="792"/>
        <w:rPr>
          <w:rFonts w:asciiTheme="majorHAnsi" w:hAnsiTheme="majorHAnsi" w:cstheme="majorHAnsi"/>
          <w:sz w:val="22"/>
          <w:szCs w:val="22"/>
          <w:lang w:val="lt-LT" w:bidi="ta-IN"/>
        </w:rPr>
      </w:pPr>
      <w:r w:rsidRPr="00DF38B3">
        <w:rPr>
          <w:rFonts w:asciiTheme="majorHAnsi" w:hAnsiTheme="majorHAnsi" w:cstheme="majorHAnsi"/>
          <w:sz w:val="22"/>
          <w:szCs w:val="22"/>
          <w:lang w:val="lt-LT" w:bidi="ta-IN"/>
        </w:rPr>
        <w:br w:type="textWrapping" w:clear="all"/>
      </w:r>
    </w:p>
    <w:sectPr w:rsidR="00B2333F" w:rsidRPr="00DF38B3"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BAFB2" w14:textId="77777777" w:rsidR="00DF3CA8" w:rsidRDefault="00DF3CA8" w:rsidP="00923B55">
      <w:r>
        <w:separator/>
      </w:r>
    </w:p>
  </w:endnote>
  <w:endnote w:type="continuationSeparator" w:id="0">
    <w:p w14:paraId="7B2D7FEE" w14:textId="77777777" w:rsidR="00DF3CA8" w:rsidRDefault="00DF3CA8" w:rsidP="00923B55">
      <w:r>
        <w:continuationSeparator/>
      </w:r>
    </w:p>
  </w:endnote>
  <w:endnote w:type="continuationNotice" w:id="1">
    <w:p w14:paraId="417ADC4D" w14:textId="77777777" w:rsidR="00DF3CA8" w:rsidRDefault="00DF3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5763B" w14:textId="77777777" w:rsidR="00DF3CA8" w:rsidRDefault="00DF3CA8" w:rsidP="00923B55">
      <w:r>
        <w:separator/>
      </w:r>
    </w:p>
  </w:footnote>
  <w:footnote w:type="continuationSeparator" w:id="0">
    <w:p w14:paraId="241C9F55" w14:textId="77777777" w:rsidR="00DF3CA8" w:rsidRDefault="00DF3CA8" w:rsidP="00923B55">
      <w:r>
        <w:continuationSeparator/>
      </w:r>
    </w:p>
  </w:footnote>
  <w:footnote w:type="continuationNotice" w:id="1">
    <w:p w14:paraId="585AEA24" w14:textId="77777777" w:rsidR="00DF3CA8" w:rsidRDefault="00DF3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1"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A6B6978"/>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B2488D"/>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4"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1287"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96CC91E"/>
    <w:multiLevelType w:val="hybridMultilevel"/>
    <w:tmpl w:val="7910BBA8"/>
    <w:lvl w:ilvl="0" w:tplc="AF0E36BC">
      <w:start w:val="1"/>
      <w:numFmt w:val="decimal"/>
      <w:lvlText w:val="%1)"/>
      <w:lvlJc w:val="left"/>
      <w:pPr>
        <w:ind w:left="720" w:hanging="360"/>
      </w:pPr>
    </w:lvl>
    <w:lvl w:ilvl="1" w:tplc="416C3668">
      <w:start w:val="1"/>
      <w:numFmt w:val="lowerLetter"/>
      <w:lvlText w:val="%2."/>
      <w:lvlJc w:val="left"/>
      <w:pPr>
        <w:ind w:left="1440" w:hanging="360"/>
      </w:pPr>
    </w:lvl>
    <w:lvl w:ilvl="2" w:tplc="ABA8EB90">
      <w:start w:val="1"/>
      <w:numFmt w:val="lowerRoman"/>
      <w:lvlText w:val="%3."/>
      <w:lvlJc w:val="right"/>
      <w:pPr>
        <w:ind w:left="2160" w:hanging="180"/>
      </w:pPr>
    </w:lvl>
    <w:lvl w:ilvl="3" w:tplc="ACB64CCA">
      <w:start w:val="1"/>
      <w:numFmt w:val="decimal"/>
      <w:lvlText w:val="%4."/>
      <w:lvlJc w:val="left"/>
      <w:pPr>
        <w:ind w:left="2880" w:hanging="360"/>
      </w:pPr>
    </w:lvl>
    <w:lvl w:ilvl="4" w:tplc="64D226BE">
      <w:start w:val="1"/>
      <w:numFmt w:val="lowerLetter"/>
      <w:lvlText w:val="%5."/>
      <w:lvlJc w:val="left"/>
      <w:pPr>
        <w:ind w:left="3600" w:hanging="360"/>
      </w:pPr>
    </w:lvl>
    <w:lvl w:ilvl="5" w:tplc="938E4892">
      <w:start w:val="1"/>
      <w:numFmt w:val="lowerRoman"/>
      <w:lvlText w:val="%6."/>
      <w:lvlJc w:val="right"/>
      <w:pPr>
        <w:ind w:left="4320" w:hanging="180"/>
      </w:pPr>
    </w:lvl>
    <w:lvl w:ilvl="6" w:tplc="84D2FE14">
      <w:start w:val="1"/>
      <w:numFmt w:val="decimal"/>
      <w:lvlText w:val="%7."/>
      <w:lvlJc w:val="left"/>
      <w:pPr>
        <w:ind w:left="5040" w:hanging="360"/>
      </w:pPr>
    </w:lvl>
    <w:lvl w:ilvl="7" w:tplc="C9D8FE8E">
      <w:start w:val="1"/>
      <w:numFmt w:val="lowerLetter"/>
      <w:lvlText w:val="%8."/>
      <w:lvlJc w:val="left"/>
      <w:pPr>
        <w:ind w:left="5760" w:hanging="360"/>
      </w:pPr>
    </w:lvl>
    <w:lvl w:ilvl="8" w:tplc="178CD982">
      <w:start w:val="1"/>
      <w:numFmt w:val="lowerRoman"/>
      <w:lvlText w:val="%9."/>
      <w:lvlJc w:val="right"/>
      <w:pPr>
        <w:ind w:left="6480" w:hanging="180"/>
      </w:pPr>
    </w:lvl>
  </w:abstractNum>
  <w:abstractNum w:abstractNumId="41"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1"/>
  </w:num>
  <w:num w:numId="2" w16cid:durableId="191648613">
    <w:abstractNumId w:val="1"/>
  </w:num>
  <w:num w:numId="3" w16cid:durableId="602686796">
    <w:abstractNumId w:val="15"/>
  </w:num>
  <w:num w:numId="4" w16cid:durableId="137504255">
    <w:abstractNumId w:val="36"/>
  </w:num>
  <w:num w:numId="5" w16cid:durableId="189492561">
    <w:abstractNumId w:val="26"/>
  </w:num>
  <w:num w:numId="6" w16cid:durableId="1750686445">
    <w:abstractNumId w:val="2"/>
  </w:num>
  <w:num w:numId="7" w16cid:durableId="750155487">
    <w:abstractNumId w:val="22"/>
  </w:num>
  <w:num w:numId="8" w16cid:durableId="2143109696">
    <w:abstractNumId w:val="23"/>
  </w:num>
  <w:num w:numId="9" w16cid:durableId="1699771736">
    <w:abstractNumId w:val="34"/>
  </w:num>
  <w:num w:numId="10" w16cid:durableId="216402500">
    <w:abstractNumId w:val="8"/>
  </w:num>
  <w:num w:numId="11" w16cid:durableId="1581401758">
    <w:abstractNumId w:val="0"/>
  </w:num>
  <w:num w:numId="12" w16cid:durableId="1697852254">
    <w:abstractNumId w:val="27"/>
  </w:num>
  <w:num w:numId="13" w16cid:durableId="1717587542">
    <w:abstractNumId w:val="41"/>
  </w:num>
  <w:num w:numId="14" w16cid:durableId="95371073">
    <w:abstractNumId w:val="9"/>
  </w:num>
  <w:num w:numId="15" w16cid:durableId="6502598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5"/>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1"/>
  </w:num>
  <w:num w:numId="24" w16cid:durableId="623121551">
    <w:abstractNumId w:val="29"/>
  </w:num>
  <w:num w:numId="25" w16cid:durableId="756173474">
    <w:abstractNumId w:val="13"/>
  </w:num>
  <w:num w:numId="26" w16cid:durableId="860507744">
    <w:abstractNumId w:val="38"/>
  </w:num>
  <w:num w:numId="27" w16cid:durableId="388382167">
    <w:abstractNumId w:val="4"/>
  </w:num>
  <w:num w:numId="28" w16cid:durableId="1494951420">
    <w:abstractNumId w:val="28"/>
  </w:num>
  <w:num w:numId="29" w16cid:durableId="67845326">
    <w:abstractNumId w:val="5"/>
  </w:num>
  <w:num w:numId="30" w16cid:durableId="1631086762">
    <w:abstractNumId w:val="6"/>
  </w:num>
  <w:num w:numId="31" w16cid:durableId="457069765">
    <w:abstractNumId w:val="24"/>
  </w:num>
  <w:num w:numId="32" w16cid:durableId="334580607">
    <w:abstractNumId w:val="7"/>
  </w:num>
  <w:num w:numId="33" w16cid:durableId="1979802505">
    <w:abstractNumId w:val="14"/>
  </w:num>
  <w:num w:numId="34" w16cid:durableId="61754926">
    <w:abstractNumId w:val="20"/>
  </w:num>
  <w:num w:numId="35" w16cid:durableId="1354383655">
    <w:abstractNumId w:val="11"/>
  </w:num>
  <w:num w:numId="36" w16cid:durableId="1762333194">
    <w:abstractNumId w:val="30"/>
  </w:num>
  <w:num w:numId="37" w16cid:durableId="533032832">
    <w:abstractNumId w:val="16"/>
  </w:num>
  <w:num w:numId="38" w16cid:durableId="387803308">
    <w:abstractNumId w:val="25"/>
  </w:num>
  <w:num w:numId="39" w16cid:durableId="1225723612">
    <w:abstractNumId w:val="37"/>
  </w:num>
  <w:num w:numId="40" w16cid:durableId="762071723">
    <w:abstractNumId w:val="40"/>
  </w:num>
  <w:num w:numId="41" w16cid:durableId="1785271931">
    <w:abstractNumId w:val="32"/>
  </w:num>
  <w:num w:numId="42" w16cid:durableId="8041947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20BA4"/>
    <w:rsid w:val="000219D3"/>
    <w:rsid w:val="00021A09"/>
    <w:rsid w:val="00024363"/>
    <w:rsid w:val="00024A8B"/>
    <w:rsid w:val="00027954"/>
    <w:rsid w:val="00030F1D"/>
    <w:rsid w:val="00032055"/>
    <w:rsid w:val="00040528"/>
    <w:rsid w:val="000433D8"/>
    <w:rsid w:val="000460CB"/>
    <w:rsid w:val="00046E4F"/>
    <w:rsid w:val="00052E59"/>
    <w:rsid w:val="00052F61"/>
    <w:rsid w:val="0005353F"/>
    <w:rsid w:val="00053742"/>
    <w:rsid w:val="00053B18"/>
    <w:rsid w:val="00054626"/>
    <w:rsid w:val="00055988"/>
    <w:rsid w:val="00056C9E"/>
    <w:rsid w:val="00057DE4"/>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3E0C"/>
    <w:rsid w:val="00084174"/>
    <w:rsid w:val="00086F6E"/>
    <w:rsid w:val="0008744C"/>
    <w:rsid w:val="000949FF"/>
    <w:rsid w:val="00096B42"/>
    <w:rsid w:val="00097E26"/>
    <w:rsid w:val="000A1181"/>
    <w:rsid w:val="000A237A"/>
    <w:rsid w:val="000A56F5"/>
    <w:rsid w:val="000A62FD"/>
    <w:rsid w:val="000A6F39"/>
    <w:rsid w:val="000A7220"/>
    <w:rsid w:val="000A7861"/>
    <w:rsid w:val="000B2068"/>
    <w:rsid w:val="000B2AE8"/>
    <w:rsid w:val="000B5906"/>
    <w:rsid w:val="000B5BC8"/>
    <w:rsid w:val="000B6ACB"/>
    <w:rsid w:val="000C02D1"/>
    <w:rsid w:val="000C0924"/>
    <w:rsid w:val="000C12E7"/>
    <w:rsid w:val="000C17C1"/>
    <w:rsid w:val="000C77DB"/>
    <w:rsid w:val="000D03D2"/>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47EC"/>
    <w:rsid w:val="00164B97"/>
    <w:rsid w:val="00165F39"/>
    <w:rsid w:val="0016662B"/>
    <w:rsid w:val="00167495"/>
    <w:rsid w:val="00170463"/>
    <w:rsid w:val="00171646"/>
    <w:rsid w:val="00174CAA"/>
    <w:rsid w:val="00180166"/>
    <w:rsid w:val="0018295D"/>
    <w:rsid w:val="00183606"/>
    <w:rsid w:val="001847A5"/>
    <w:rsid w:val="00185DD3"/>
    <w:rsid w:val="00187B6E"/>
    <w:rsid w:val="00187F6B"/>
    <w:rsid w:val="001914D2"/>
    <w:rsid w:val="00191995"/>
    <w:rsid w:val="00191E4B"/>
    <w:rsid w:val="00191F23"/>
    <w:rsid w:val="00194A32"/>
    <w:rsid w:val="00195080"/>
    <w:rsid w:val="00195543"/>
    <w:rsid w:val="001A0A95"/>
    <w:rsid w:val="001A29DB"/>
    <w:rsid w:val="001A29E8"/>
    <w:rsid w:val="001A3241"/>
    <w:rsid w:val="001A42CC"/>
    <w:rsid w:val="001A5B5F"/>
    <w:rsid w:val="001B0C55"/>
    <w:rsid w:val="001B0F25"/>
    <w:rsid w:val="001B27A2"/>
    <w:rsid w:val="001B3BDF"/>
    <w:rsid w:val="001B449F"/>
    <w:rsid w:val="001C19E7"/>
    <w:rsid w:val="001C211E"/>
    <w:rsid w:val="001C3ED4"/>
    <w:rsid w:val="001D0340"/>
    <w:rsid w:val="001D0FBD"/>
    <w:rsid w:val="001D17A2"/>
    <w:rsid w:val="001D41DF"/>
    <w:rsid w:val="001E0D89"/>
    <w:rsid w:val="001E1D0E"/>
    <w:rsid w:val="001E6F6A"/>
    <w:rsid w:val="001E7ADD"/>
    <w:rsid w:val="001F1841"/>
    <w:rsid w:val="001F1CD3"/>
    <w:rsid w:val="002006E9"/>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4399"/>
    <w:rsid w:val="002348FB"/>
    <w:rsid w:val="002372EF"/>
    <w:rsid w:val="00243A12"/>
    <w:rsid w:val="00244206"/>
    <w:rsid w:val="00245347"/>
    <w:rsid w:val="00252882"/>
    <w:rsid w:val="00256146"/>
    <w:rsid w:val="00256BC8"/>
    <w:rsid w:val="0026054A"/>
    <w:rsid w:val="00267770"/>
    <w:rsid w:val="002719EF"/>
    <w:rsid w:val="00272800"/>
    <w:rsid w:val="00273D5D"/>
    <w:rsid w:val="00275AE8"/>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A2EB0"/>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F81"/>
    <w:rsid w:val="002E54C9"/>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3012"/>
    <w:rsid w:val="00363DFC"/>
    <w:rsid w:val="00364F7E"/>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2986"/>
    <w:rsid w:val="003E3015"/>
    <w:rsid w:val="003E482A"/>
    <w:rsid w:val="003E4A2C"/>
    <w:rsid w:val="003E7286"/>
    <w:rsid w:val="003F2BFB"/>
    <w:rsid w:val="003F3948"/>
    <w:rsid w:val="003F3BC3"/>
    <w:rsid w:val="003F615D"/>
    <w:rsid w:val="003F6F56"/>
    <w:rsid w:val="003F72AF"/>
    <w:rsid w:val="003F764F"/>
    <w:rsid w:val="004000EA"/>
    <w:rsid w:val="00400DC0"/>
    <w:rsid w:val="0040406F"/>
    <w:rsid w:val="00406961"/>
    <w:rsid w:val="0040710D"/>
    <w:rsid w:val="00410E81"/>
    <w:rsid w:val="00414ECE"/>
    <w:rsid w:val="00415579"/>
    <w:rsid w:val="00415893"/>
    <w:rsid w:val="004159D5"/>
    <w:rsid w:val="00416163"/>
    <w:rsid w:val="00416842"/>
    <w:rsid w:val="00422700"/>
    <w:rsid w:val="004229F8"/>
    <w:rsid w:val="00424806"/>
    <w:rsid w:val="0042509A"/>
    <w:rsid w:val="004260EC"/>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2D38"/>
    <w:rsid w:val="00454A93"/>
    <w:rsid w:val="0045528C"/>
    <w:rsid w:val="00455ECB"/>
    <w:rsid w:val="00457DE5"/>
    <w:rsid w:val="0046124A"/>
    <w:rsid w:val="004632C1"/>
    <w:rsid w:val="00463DB6"/>
    <w:rsid w:val="0046786C"/>
    <w:rsid w:val="0047179E"/>
    <w:rsid w:val="00473608"/>
    <w:rsid w:val="004747FE"/>
    <w:rsid w:val="00475ECD"/>
    <w:rsid w:val="00486523"/>
    <w:rsid w:val="004866B8"/>
    <w:rsid w:val="00486C7E"/>
    <w:rsid w:val="004876EA"/>
    <w:rsid w:val="00490431"/>
    <w:rsid w:val="00493CE8"/>
    <w:rsid w:val="004951F2"/>
    <w:rsid w:val="00495710"/>
    <w:rsid w:val="004A064D"/>
    <w:rsid w:val="004A34B2"/>
    <w:rsid w:val="004B0838"/>
    <w:rsid w:val="004B1991"/>
    <w:rsid w:val="004B31AA"/>
    <w:rsid w:val="004B3DFB"/>
    <w:rsid w:val="004B4DA7"/>
    <w:rsid w:val="004C0A59"/>
    <w:rsid w:val="004C16C9"/>
    <w:rsid w:val="004C578A"/>
    <w:rsid w:val="004D2298"/>
    <w:rsid w:val="004D4C7A"/>
    <w:rsid w:val="004D5F95"/>
    <w:rsid w:val="004E0453"/>
    <w:rsid w:val="004E601E"/>
    <w:rsid w:val="004F05FC"/>
    <w:rsid w:val="004F0685"/>
    <w:rsid w:val="004F1127"/>
    <w:rsid w:val="004F3321"/>
    <w:rsid w:val="004F41D4"/>
    <w:rsid w:val="00503952"/>
    <w:rsid w:val="00505BD8"/>
    <w:rsid w:val="005118AD"/>
    <w:rsid w:val="0051277C"/>
    <w:rsid w:val="0051500B"/>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852FC"/>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C1A0C"/>
    <w:rsid w:val="005C23F8"/>
    <w:rsid w:val="005D2BC5"/>
    <w:rsid w:val="005D55AD"/>
    <w:rsid w:val="005D687A"/>
    <w:rsid w:val="005E2E2D"/>
    <w:rsid w:val="005E36A3"/>
    <w:rsid w:val="005E539D"/>
    <w:rsid w:val="005E74B3"/>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3CF2"/>
    <w:rsid w:val="00635126"/>
    <w:rsid w:val="00641DB1"/>
    <w:rsid w:val="00641E94"/>
    <w:rsid w:val="00642A2B"/>
    <w:rsid w:val="00644548"/>
    <w:rsid w:val="00652E5C"/>
    <w:rsid w:val="0065301D"/>
    <w:rsid w:val="0065576E"/>
    <w:rsid w:val="00660A40"/>
    <w:rsid w:val="00660A5F"/>
    <w:rsid w:val="006615CF"/>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24DD"/>
    <w:rsid w:val="006D27F3"/>
    <w:rsid w:val="006D4856"/>
    <w:rsid w:val="006D51AB"/>
    <w:rsid w:val="006D69A1"/>
    <w:rsid w:val="006E037D"/>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5485"/>
    <w:rsid w:val="007125E0"/>
    <w:rsid w:val="007152AF"/>
    <w:rsid w:val="00717949"/>
    <w:rsid w:val="007207AE"/>
    <w:rsid w:val="00720D45"/>
    <w:rsid w:val="00721B6F"/>
    <w:rsid w:val="007250FA"/>
    <w:rsid w:val="007304F8"/>
    <w:rsid w:val="00731502"/>
    <w:rsid w:val="00732122"/>
    <w:rsid w:val="007335C8"/>
    <w:rsid w:val="00733A90"/>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E012F"/>
    <w:rsid w:val="007E2883"/>
    <w:rsid w:val="007E2AAC"/>
    <w:rsid w:val="007E4694"/>
    <w:rsid w:val="007E6AC0"/>
    <w:rsid w:val="007E6C90"/>
    <w:rsid w:val="007E7041"/>
    <w:rsid w:val="007E7621"/>
    <w:rsid w:val="007F53F3"/>
    <w:rsid w:val="007F70CD"/>
    <w:rsid w:val="008012E4"/>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E10"/>
    <w:rsid w:val="00893FCB"/>
    <w:rsid w:val="00895170"/>
    <w:rsid w:val="008A02D9"/>
    <w:rsid w:val="008A1042"/>
    <w:rsid w:val="008A3E97"/>
    <w:rsid w:val="008A678E"/>
    <w:rsid w:val="008A6FBC"/>
    <w:rsid w:val="008B1DBA"/>
    <w:rsid w:val="008B2758"/>
    <w:rsid w:val="008B4519"/>
    <w:rsid w:val="008B5B4F"/>
    <w:rsid w:val="008B5D63"/>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5185"/>
    <w:rsid w:val="00966E0A"/>
    <w:rsid w:val="00970D2D"/>
    <w:rsid w:val="00972010"/>
    <w:rsid w:val="00972091"/>
    <w:rsid w:val="00972F20"/>
    <w:rsid w:val="00975C83"/>
    <w:rsid w:val="00976FBC"/>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D0590"/>
    <w:rsid w:val="009D0B7F"/>
    <w:rsid w:val="009D3755"/>
    <w:rsid w:val="009D47F6"/>
    <w:rsid w:val="009D7B41"/>
    <w:rsid w:val="009D7EBD"/>
    <w:rsid w:val="009E04E4"/>
    <w:rsid w:val="009E0ED1"/>
    <w:rsid w:val="009E2A2F"/>
    <w:rsid w:val="009E38DB"/>
    <w:rsid w:val="009E4D15"/>
    <w:rsid w:val="009E4D79"/>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3C5"/>
    <w:rsid w:val="00A27B79"/>
    <w:rsid w:val="00A318E3"/>
    <w:rsid w:val="00A31ECE"/>
    <w:rsid w:val="00A31F71"/>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672F"/>
    <w:rsid w:val="00A71874"/>
    <w:rsid w:val="00A722E0"/>
    <w:rsid w:val="00A73F22"/>
    <w:rsid w:val="00A74826"/>
    <w:rsid w:val="00A752C0"/>
    <w:rsid w:val="00A75C7D"/>
    <w:rsid w:val="00A77649"/>
    <w:rsid w:val="00A77789"/>
    <w:rsid w:val="00A82A7E"/>
    <w:rsid w:val="00A84DA6"/>
    <w:rsid w:val="00A85A57"/>
    <w:rsid w:val="00A87587"/>
    <w:rsid w:val="00A9472F"/>
    <w:rsid w:val="00A95164"/>
    <w:rsid w:val="00A95AED"/>
    <w:rsid w:val="00A966A5"/>
    <w:rsid w:val="00A969E3"/>
    <w:rsid w:val="00AA5806"/>
    <w:rsid w:val="00AA6598"/>
    <w:rsid w:val="00AB08B2"/>
    <w:rsid w:val="00AB3C8B"/>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07BFD"/>
    <w:rsid w:val="00B10929"/>
    <w:rsid w:val="00B12369"/>
    <w:rsid w:val="00B12761"/>
    <w:rsid w:val="00B13E7D"/>
    <w:rsid w:val="00B148F6"/>
    <w:rsid w:val="00B17571"/>
    <w:rsid w:val="00B17A8E"/>
    <w:rsid w:val="00B21123"/>
    <w:rsid w:val="00B21B17"/>
    <w:rsid w:val="00B21C81"/>
    <w:rsid w:val="00B223E0"/>
    <w:rsid w:val="00B22797"/>
    <w:rsid w:val="00B2333F"/>
    <w:rsid w:val="00B2344E"/>
    <w:rsid w:val="00B23DE3"/>
    <w:rsid w:val="00B24B22"/>
    <w:rsid w:val="00B25A2D"/>
    <w:rsid w:val="00B30069"/>
    <w:rsid w:val="00B30312"/>
    <w:rsid w:val="00B31928"/>
    <w:rsid w:val="00B346D4"/>
    <w:rsid w:val="00B400B4"/>
    <w:rsid w:val="00B406B0"/>
    <w:rsid w:val="00B42293"/>
    <w:rsid w:val="00B42814"/>
    <w:rsid w:val="00B450F2"/>
    <w:rsid w:val="00B46672"/>
    <w:rsid w:val="00B507DE"/>
    <w:rsid w:val="00B53529"/>
    <w:rsid w:val="00B53A57"/>
    <w:rsid w:val="00B53CE8"/>
    <w:rsid w:val="00B57641"/>
    <w:rsid w:val="00B57BC2"/>
    <w:rsid w:val="00B620B0"/>
    <w:rsid w:val="00B66B19"/>
    <w:rsid w:val="00B707AA"/>
    <w:rsid w:val="00B70E50"/>
    <w:rsid w:val="00B71F4A"/>
    <w:rsid w:val="00B7249A"/>
    <w:rsid w:val="00B733C4"/>
    <w:rsid w:val="00B74260"/>
    <w:rsid w:val="00B8004B"/>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48A0"/>
    <w:rsid w:val="00B97A70"/>
    <w:rsid w:val="00BA0EDA"/>
    <w:rsid w:val="00BA18A4"/>
    <w:rsid w:val="00BA2686"/>
    <w:rsid w:val="00BA6495"/>
    <w:rsid w:val="00BA6721"/>
    <w:rsid w:val="00BA7391"/>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1837"/>
    <w:rsid w:val="00BE3BEB"/>
    <w:rsid w:val="00BE4585"/>
    <w:rsid w:val="00BE63D0"/>
    <w:rsid w:val="00BE67B1"/>
    <w:rsid w:val="00BE6D87"/>
    <w:rsid w:val="00BF225E"/>
    <w:rsid w:val="00BF6E15"/>
    <w:rsid w:val="00C0357D"/>
    <w:rsid w:val="00C03EF0"/>
    <w:rsid w:val="00C051A1"/>
    <w:rsid w:val="00C05515"/>
    <w:rsid w:val="00C0599F"/>
    <w:rsid w:val="00C11D05"/>
    <w:rsid w:val="00C170A6"/>
    <w:rsid w:val="00C176E5"/>
    <w:rsid w:val="00C20129"/>
    <w:rsid w:val="00C208A6"/>
    <w:rsid w:val="00C21DBA"/>
    <w:rsid w:val="00C25BC9"/>
    <w:rsid w:val="00C322B2"/>
    <w:rsid w:val="00C36BF5"/>
    <w:rsid w:val="00C36BFA"/>
    <w:rsid w:val="00C37644"/>
    <w:rsid w:val="00C37EBC"/>
    <w:rsid w:val="00C412B1"/>
    <w:rsid w:val="00C421B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1BE4"/>
    <w:rsid w:val="00C724FF"/>
    <w:rsid w:val="00C73F81"/>
    <w:rsid w:val="00C7444B"/>
    <w:rsid w:val="00C75249"/>
    <w:rsid w:val="00C8080F"/>
    <w:rsid w:val="00C811BD"/>
    <w:rsid w:val="00C82327"/>
    <w:rsid w:val="00C83934"/>
    <w:rsid w:val="00C876EF"/>
    <w:rsid w:val="00C90D9A"/>
    <w:rsid w:val="00C92F49"/>
    <w:rsid w:val="00C964F8"/>
    <w:rsid w:val="00C96593"/>
    <w:rsid w:val="00C966C5"/>
    <w:rsid w:val="00CA2168"/>
    <w:rsid w:val="00CA42D2"/>
    <w:rsid w:val="00CB1717"/>
    <w:rsid w:val="00CB2E32"/>
    <w:rsid w:val="00CB7AF8"/>
    <w:rsid w:val="00CC2F29"/>
    <w:rsid w:val="00CC363F"/>
    <w:rsid w:val="00CC39BB"/>
    <w:rsid w:val="00CC5D0F"/>
    <w:rsid w:val="00CD0964"/>
    <w:rsid w:val="00CD0B2F"/>
    <w:rsid w:val="00CD0B7F"/>
    <w:rsid w:val="00CD18A7"/>
    <w:rsid w:val="00CD1C1B"/>
    <w:rsid w:val="00CD36BB"/>
    <w:rsid w:val="00CD3C80"/>
    <w:rsid w:val="00CD7FC7"/>
    <w:rsid w:val="00CE0417"/>
    <w:rsid w:val="00CE153A"/>
    <w:rsid w:val="00CE310A"/>
    <w:rsid w:val="00CE34C7"/>
    <w:rsid w:val="00CE3D53"/>
    <w:rsid w:val="00CE79CE"/>
    <w:rsid w:val="00CF1F15"/>
    <w:rsid w:val="00CF346E"/>
    <w:rsid w:val="00CF4604"/>
    <w:rsid w:val="00D026A0"/>
    <w:rsid w:val="00D0371E"/>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721D"/>
    <w:rsid w:val="00D37D08"/>
    <w:rsid w:val="00D42E37"/>
    <w:rsid w:val="00D45781"/>
    <w:rsid w:val="00D510DE"/>
    <w:rsid w:val="00D52922"/>
    <w:rsid w:val="00D52EA1"/>
    <w:rsid w:val="00D530C5"/>
    <w:rsid w:val="00D54DE8"/>
    <w:rsid w:val="00D60024"/>
    <w:rsid w:val="00D66FF1"/>
    <w:rsid w:val="00D71F3F"/>
    <w:rsid w:val="00D72F1F"/>
    <w:rsid w:val="00D7607F"/>
    <w:rsid w:val="00D77480"/>
    <w:rsid w:val="00D80D4C"/>
    <w:rsid w:val="00D82D32"/>
    <w:rsid w:val="00D85487"/>
    <w:rsid w:val="00D90A40"/>
    <w:rsid w:val="00D913D6"/>
    <w:rsid w:val="00D91E86"/>
    <w:rsid w:val="00D9306A"/>
    <w:rsid w:val="00D9686B"/>
    <w:rsid w:val="00D97A05"/>
    <w:rsid w:val="00DA37B9"/>
    <w:rsid w:val="00DA6A6A"/>
    <w:rsid w:val="00DA7A07"/>
    <w:rsid w:val="00DB1179"/>
    <w:rsid w:val="00DB1FE3"/>
    <w:rsid w:val="00DB23B4"/>
    <w:rsid w:val="00DB453D"/>
    <w:rsid w:val="00DC3313"/>
    <w:rsid w:val="00DC5413"/>
    <w:rsid w:val="00DC72C2"/>
    <w:rsid w:val="00DD1ABB"/>
    <w:rsid w:val="00DD2EF7"/>
    <w:rsid w:val="00DD5DF5"/>
    <w:rsid w:val="00DE34E1"/>
    <w:rsid w:val="00DE4C97"/>
    <w:rsid w:val="00DE4F27"/>
    <w:rsid w:val="00DE6BE0"/>
    <w:rsid w:val="00DF0F8A"/>
    <w:rsid w:val="00DF36E3"/>
    <w:rsid w:val="00DF38B3"/>
    <w:rsid w:val="00DF3AF2"/>
    <w:rsid w:val="00DF3CA8"/>
    <w:rsid w:val="00DF4C1F"/>
    <w:rsid w:val="00DF6AEA"/>
    <w:rsid w:val="00DF7068"/>
    <w:rsid w:val="00DF7618"/>
    <w:rsid w:val="00E00703"/>
    <w:rsid w:val="00E13BDF"/>
    <w:rsid w:val="00E143BD"/>
    <w:rsid w:val="00E15CDC"/>
    <w:rsid w:val="00E20662"/>
    <w:rsid w:val="00E20E5C"/>
    <w:rsid w:val="00E250FF"/>
    <w:rsid w:val="00E2590A"/>
    <w:rsid w:val="00E2718A"/>
    <w:rsid w:val="00E311AD"/>
    <w:rsid w:val="00E3248C"/>
    <w:rsid w:val="00E32A82"/>
    <w:rsid w:val="00E34AF5"/>
    <w:rsid w:val="00E37D9E"/>
    <w:rsid w:val="00E40595"/>
    <w:rsid w:val="00E409DC"/>
    <w:rsid w:val="00E40F77"/>
    <w:rsid w:val="00E44998"/>
    <w:rsid w:val="00E51D8E"/>
    <w:rsid w:val="00E52694"/>
    <w:rsid w:val="00E5799E"/>
    <w:rsid w:val="00E62464"/>
    <w:rsid w:val="00E62FDF"/>
    <w:rsid w:val="00E6479A"/>
    <w:rsid w:val="00E653A9"/>
    <w:rsid w:val="00E70A10"/>
    <w:rsid w:val="00E717AC"/>
    <w:rsid w:val="00E77119"/>
    <w:rsid w:val="00E80022"/>
    <w:rsid w:val="00E8136E"/>
    <w:rsid w:val="00E81B25"/>
    <w:rsid w:val="00E841C1"/>
    <w:rsid w:val="00E84713"/>
    <w:rsid w:val="00E86AFA"/>
    <w:rsid w:val="00E86DF5"/>
    <w:rsid w:val="00E93CB6"/>
    <w:rsid w:val="00E940BE"/>
    <w:rsid w:val="00E9552C"/>
    <w:rsid w:val="00E962DF"/>
    <w:rsid w:val="00E96B19"/>
    <w:rsid w:val="00EA08F8"/>
    <w:rsid w:val="00EA1D09"/>
    <w:rsid w:val="00EA2172"/>
    <w:rsid w:val="00EA3B2C"/>
    <w:rsid w:val="00EA455A"/>
    <w:rsid w:val="00EA462A"/>
    <w:rsid w:val="00EB0621"/>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EF5DA8"/>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2D7E"/>
    <w:rsid w:val="00F35E27"/>
    <w:rsid w:val="00F379E7"/>
    <w:rsid w:val="00F37A8F"/>
    <w:rsid w:val="00F40CD6"/>
    <w:rsid w:val="00F4177C"/>
    <w:rsid w:val="00F432D4"/>
    <w:rsid w:val="00F443FC"/>
    <w:rsid w:val="00F45725"/>
    <w:rsid w:val="00F45F1C"/>
    <w:rsid w:val="00F47202"/>
    <w:rsid w:val="00F509AC"/>
    <w:rsid w:val="00F51F9E"/>
    <w:rsid w:val="00F5273B"/>
    <w:rsid w:val="00F57513"/>
    <w:rsid w:val="00F57C24"/>
    <w:rsid w:val="00F60884"/>
    <w:rsid w:val="00F6108A"/>
    <w:rsid w:val="00F6149E"/>
    <w:rsid w:val="00F6158F"/>
    <w:rsid w:val="00F62E43"/>
    <w:rsid w:val="00F63454"/>
    <w:rsid w:val="00F63612"/>
    <w:rsid w:val="00F66AFB"/>
    <w:rsid w:val="00F70A3C"/>
    <w:rsid w:val="00F71537"/>
    <w:rsid w:val="00F74AF3"/>
    <w:rsid w:val="00F76B70"/>
    <w:rsid w:val="00F7748F"/>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943"/>
    <w:rsid w:val="00FC2A7C"/>
    <w:rsid w:val="00FC2EB6"/>
    <w:rsid w:val="00FC3A42"/>
    <w:rsid w:val="00FC4F40"/>
    <w:rsid w:val="00FD13F3"/>
    <w:rsid w:val="00FD1A1A"/>
    <w:rsid w:val="00FD1F2F"/>
    <w:rsid w:val="00FD2384"/>
    <w:rsid w:val="00FD422B"/>
    <w:rsid w:val="00FD618A"/>
    <w:rsid w:val="00FD6EDA"/>
    <w:rsid w:val="00FE03F3"/>
    <w:rsid w:val="00FE23B3"/>
    <w:rsid w:val="00FE68B4"/>
    <w:rsid w:val="00FF0C28"/>
    <w:rsid w:val="00FF0FCD"/>
    <w:rsid w:val="00FF1194"/>
    <w:rsid w:val="00FF32C9"/>
    <w:rsid w:val="00FF6838"/>
    <w:rsid w:val="00FF6A3A"/>
    <w:rsid w:val="00FF7221"/>
    <w:rsid w:val="37B16ED4"/>
    <w:rsid w:val="3D85EF63"/>
    <w:rsid w:val="46B6415E"/>
    <w:rsid w:val="7BC56F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6684A631-1CA3-404A-91E0-AB857596E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7C0B1E56733243F88AB7B3C34DD0E650"/>
        <w:category>
          <w:name w:val="General"/>
          <w:gallery w:val="placeholder"/>
        </w:category>
        <w:types>
          <w:type w:val="bbPlcHdr"/>
        </w:types>
        <w:behaviors>
          <w:behavior w:val="content"/>
        </w:behaviors>
        <w:guid w:val="{F56FBAEB-F5D0-441C-9EDE-2A0871D440FE}"/>
      </w:docPartPr>
      <w:docPartBody>
        <w:p w:rsidR="004F7C3E" w:rsidRDefault="004B1991" w:rsidP="004B1991">
          <w:pPr>
            <w:pStyle w:val="7C0B1E56733243F88AB7B3C34DD0E650"/>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EB57479EC94C4BD4A96CDD2B3287E67C"/>
        <w:category>
          <w:name w:val="General"/>
          <w:gallery w:val="placeholder"/>
        </w:category>
        <w:types>
          <w:type w:val="bbPlcHdr"/>
        </w:types>
        <w:behaviors>
          <w:behavior w:val="content"/>
        </w:behaviors>
        <w:guid w:val="{62F1D3A7-E6E7-468F-8525-CA2E9F922649}"/>
      </w:docPartPr>
      <w:docPartBody>
        <w:p w:rsidR="00B42293" w:rsidRDefault="00495710" w:rsidP="00495710">
          <w:pPr>
            <w:pStyle w:val="EB57479EC94C4BD4A96CDD2B3287E67C"/>
          </w:pPr>
          <w:r>
            <w:rPr>
              <w:rStyle w:val="PlaceholderText"/>
            </w:rPr>
            <w:t xml:space="preserve">Pasirinkti </w:t>
          </w:r>
        </w:p>
      </w:docPartBody>
    </w:docPart>
    <w:docPart>
      <w:docPartPr>
        <w:name w:val="62497AF4A1944054A19E515770B93121"/>
        <w:category>
          <w:name w:val="General"/>
          <w:gallery w:val="placeholder"/>
        </w:category>
        <w:types>
          <w:type w:val="bbPlcHdr"/>
        </w:types>
        <w:behaviors>
          <w:behavior w:val="content"/>
        </w:behaviors>
        <w:guid w:val="{4C8D7320-F70D-49ED-9302-1F50500CCC56}"/>
      </w:docPartPr>
      <w:docPartBody>
        <w:p w:rsidR="00B42293" w:rsidRDefault="00B42293" w:rsidP="00B42293">
          <w:pPr>
            <w:pStyle w:val="62497AF4A1944054A19E515770B93121"/>
          </w:pPr>
          <w:r>
            <w:rPr>
              <w:rStyle w:val="PlaceholderText"/>
            </w:rPr>
            <w:t xml:space="preserve">Pasirinkti </w:t>
          </w:r>
        </w:p>
      </w:docPartBody>
    </w:docPart>
    <w:docPart>
      <w:docPartPr>
        <w:name w:val="C777699FEA7B4710AAD38979C27BB34E"/>
        <w:category>
          <w:name w:val="General"/>
          <w:gallery w:val="placeholder"/>
        </w:category>
        <w:types>
          <w:type w:val="bbPlcHdr"/>
        </w:types>
        <w:behaviors>
          <w:behavior w:val="content"/>
        </w:behaviors>
        <w:guid w:val="{B9BF6BC9-8C49-47F8-8DC9-A5D3722A2D91}"/>
      </w:docPartPr>
      <w:docPartBody>
        <w:p w:rsidR="00B42293" w:rsidRDefault="00B42293" w:rsidP="00B42293">
          <w:pPr>
            <w:pStyle w:val="C777699FEA7B4710AAD38979C27BB34E"/>
          </w:pPr>
          <w:r>
            <w:rPr>
              <w:rStyle w:val="PlaceholderText"/>
            </w:rPr>
            <w:t xml:space="preserve">Pasirinkti </w:t>
          </w:r>
        </w:p>
      </w:docPartBody>
    </w:docPart>
    <w:docPart>
      <w:docPartPr>
        <w:name w:val="60FBB4C376D546A7BEB01FF94A84167C"/>
        <w:category>
          <w:name w:val="General"/>
          <w:gallery w:val="placeholder"/>
        </w:category>
        <w:types>
          <w:type w:val="bbPlcHdr"/>
        </w:types>
        <w:behaviors>
          <w:behavior w:val="content"/>
        </w:behaviors>
        <w:guid w:val="{9DCE9EA2-11BC-4C7F-95B0-9F782E3AE919}"/>
      </w:docPartPr>
      <w:docPartBody>
        <w:p w:rsidR="00E12D00" w:rsidRDefault="00E12D00" w:rsidP="00E12D00">
          <w:pPr>
            <w:pStyle w:val="60FBB4C376D546A7BEB01FF94A84167C"/>
          </w:pPr>
          <w:r>
            <w:rPr>
              <w:rStyle w:val="PlaceholderText"/>
            </w:rPr>
            <w:t xml:space="preserve">Pasirinkti </w:t>
          </w:r>
        </w:p>
      </w:docPartBody>
    </w:docPart>
    <w:docPart>
      <w:docPartPr>
        <w:name w:val="A22F45B4147B4F9996873170997992E6"/>
        <w:category>
          <w:name w:val="General"/>
          <w:gallery w:val="placeholder"/>
        </w:category>
        <w:types>
          <w:type w:val="bbPlcHdr"/>
        </w:types>
        <w:behaviors>
          <w:behavior w:val="content"/>
        </w:behaviors>
        <w:guid w:val="{010BD9DD-53DB-4E8C-9638-3A4E0F9C9B22}"/>
      </w:docPartPr>
      <w:docPartBody>
        <w:p w:rsidR="00E12D00" w:rsidRDefault="00E12D00" w:rsidP="00E12D00">
          <w:pPr>
            <w:pStyle w:val="A22F45B4147B4F9996873170997992E6"/>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1F3958"/>
    <w:rsid w:val="00226EBA"/>
    <w:rsid w:val="0028550A"/>
    <w:rsid w:val="003B3F5C"/>
    <w:rsid w:val="003D060E"/>
    <w:rsid w:val="00401E01"/>
    <w:rsid w:val="00486C7E"/>
    <w:rsid w:val="00495710"/>
    <w:rsid w:val="004B1991"/>
    <w:rsid w:val="004F7C3E"/>
    <w:rsid w:val="00557717"/>
    <w:rsid w:val="006C02DF"/>
    <w:rsid w:val="00794401"/>
    <w:rsid w:val="00866543"/>
    <w:rsid w:val="00897EDC"/>
    <w:rsid w:val="00927556"/>
    <w:rsid w:val="00A328C3"/>
    <w:rsid w:val="00B42293"/>
    <w:rsid w:val="00B948A0"/>
    <w:rsid w:val="00CA336A"/>
    <w:rsid w:val="00CC363F"/>
    <w:rsid w:val="00E102F2"/>
    <w:rsid w:val="00E12D00"/>
    <w:rsid w:val="00E147E4"/>
    <w:rsid w:val="00EB0621"/>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12D00"/>
    <w:rPr>
      <w:rFonts w:cs="Times New Roman"/>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60FBB4C376D546A7BEB01FF94A84167C">
    <w:name w:val="60FBB4C376D546A7BEB01FF94A84167C"/>
    <w:rsid w:val="00E12D00"/>
    <w:pPr>
      <w:spacing w:line="278" w:lineRule="auto"/>
    </w:pPr>
    <w:rPr>
      <w:kern w:val="2"/>
      <w:sz w:val="24"/>
      <w:szCs w:val="24"/>
      <w14:ligatures w14:val="standardContextual"/>
    </w:rPr>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B0003EA51A104AABA6D133A099AACD8D">
    <w:name w:val="B0003EA51A104AABA6D133A099AACD8D"/>
    <w:rsid w:val="004B1991"/>
  </w:style>
  <w:style w:type="paragraph" w:customStyle="1" w:styleId="62497AF4A1944054A19E515770B93121">
    <w:name w:val="62497AF4A1944054A19E515770B93121"/>
    <w:rsid w:val="00B42293"/>
    <w:pPr>
      <w:spacing w:line="278" w:lineRule="auto"/>
    </w:pPr>
    <w:rPr>
      <w:kern w:val="2"/>
      <w:sz w:val="24"/>
      <w:szCs w:val="24"/>
      <w14:ligatures w14:val="standardContextual"/>
    </w:rPr>
  </w:style>
  <w:style w:type="paragraph" w:customStyle="1" w:styleId="7C0B1E56733243F88AB7B3C34DD0E650">
    <w:name w:val="7C0B1E56733243F88AB7B3C34DD0E650"/>
    <w:rsid w:val="004B1991"/>
  </w:style>
  <w:style w:type="paragraph" w:customStyle="1" w:styleId="D3C23D5D0D814037BF68A568646D38F8">
    <w:name w:val="D3C23D5D0D814037BF68A568646D38F8"/>
    <w:rsid w:val="006C02DF"/>
  </w:style>
  <w:style w:type="paragraph" w:customStyle="1" w:styleId="EB57479EC94C4BD4A96CDD2B3287E67C">
    <w:name w:val="EB57479EC94C4BD4A96CDD2B3287E67C"/>
    <w:rsid w:val="00495710"/>
    <w:pPr>
      <w:spacing w:line="278" w:lineRule="auto"/>
    </w:pPr>
    <w:rPr>
      <w:kern w:val="2"/>
      <w:sz w:val="24"/>
      <w:szCs w:val="24"/>
      <w14:ligatures w14:val="standardContextual"/>
    </w:rPr>
  </w:style>
  <w:style w:type="paragraph" w:customStyle="1" w:styleId="C777699FEA7B4710AAD38979C27BB34E">
    <w:name w:val="C777699FEA7B4710AAD38979C27BB34E"/>
    <w:rsid w:val="00B42293"/>
    <w:pPr>
      <w:spacing w:line="278" w:lineRule="auto"/>
    </w:pPr>
    <w:rPr>
      <w:kern w:val="2"/>
      <w:sz w:val="24"/>
      <w:szCs w:val="24"/>
      <w14:ligatures w14:val="standardContextual"/>
    </w:rPr>
  </w:style>
  <w:style w:type="paragraph" w:customStyle="1" w:styleId="A22F45B4147B4F9996873170997992E6">
    <w:name w:val="A22F45B4147B4F9996873170997992E6"/>
    <w:rsid w:val="00E12D0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BDCF46-FD0F-4A3D-A1F2-47F6F64F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customXml/itemProps3.xml><?xml version="1.0" encoding="utf-8"?>
<ds:datastoreItem xmlns:ds="http://schemas.openxmlformats.org/officeDocument/2006/customXml" ds:itemID="{ACD1B50E-E222-4859-A812-3EB7D0A64F6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6883</Words>
  <Characters>3924</Characters>
  <Application>Microsoft Office Word</Application>
  <DocSecurity>0</DocSecurity>
  <Lines>32</Lines>
  <Paragraphs>21</Paragraphs>
  <ScaleCrop>false</ScaleCrop>
  <Company/>
  <LinksUpToDate>false</LinksUpToDate>
  <CharactersWithSpaces>10786</CharactersWithSpaces>
  <SharedDoc>false</SharedDoc>
  <HLinks>
    <vt:vector size="18" baseType="variant">
      <vt:variant>
        <vt:i4>3604499</vt:i4>
      </vt:variant>
      <vt:variant>
        <vt:i4>3</vt:i4>
      </vt:variant>
      <vt:variant>
        <vt:i4>0</vt:i4>
      </vt:variant>
      <vt:variant>
        <vt:i4>5</vt:i4>
      </vt:variant>
      <vt:variant>
        <vt:lpwstr>mailto:info@vv.lt</vt:lpwstr>
      </vt:variant>
      <vt:variant>
        <vt:lpwstr/>
      </vt:variant>
      <vt:variant>
        <vt:i4>2228269</vt:i4>
      </vt:variant>
      <vt:variant>
        <vt:i4>0</vt:i4>
      </vt:variant>
      <vt:variant>
        <vt:i4>0</vt:i4>
      </vt:variant>
      <vt:variant>
        <vt:i4>5</vt:i4>
      </vt:variant>
      <vt:variant>
        <vt:lpwstr>http://www.stat.gov.lt/</vt:lpwstr>
      </vt:variant>
      <vt:variant>
        <vt:lpwstr/>
      </vt:variant>
      <vt:variant>
        <vt:i4>7667720</vt:i4>
      </vt:variant>
      <vt:variant>
        <vt:i4>0</vt:i4>
      </vt:variant>
      <vt:variant>
        <vt:i4>0</vt:i4>
      </vt:variant>
      <vt:variant>
        <vt:i4>5</vt:i4>
      </vt:variant>
      <vt:variant>
        <vt:lpwstr>mailto:sigita.kaseciene@vv.lt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Gabrielė Mikelionienė</cp:lastModifiedBy>
  <cp:revision>44</cp:revision>
  <cp:lastPrinted>2023-03-07T04:03:00Z</cp:lastPrinted>
  <dcterms:created xsi:type="dcterms:W3CDTF">2024-06-14T20:21:00Z</dcterms:created>
  <dcterms:modified xsi:type="dcterms:W3CDTF">2025-02-12T08:55:00Z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